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45" w:rsidRPr="00964E0D" w:rsidRDefault="00934D45" w:rsidP="00934D45">
      <w:pPr>
        <w:jc w:val="center"/>
        <w:rPr>
          <w:rFonts w:ascii="Times New Roman" w:hAnsi="Times New Roman" w:cs="Times New Roman"/>
        </w:rPr>
      </w:pPr>
      <w:r w:rsidRPr="00964E0D">
        <w:rPr>
          <w:rFonts w:ascii="Times New Roman" w:hAnsi="Times New Roman" w:cs="Times New Roman"/>
          <w:b/>
        </w:rPr>
        <w:t>GRILLE d’EVALUATION de la COMPREHENSION ORALE.</w:t>
      </w:r>
    </w:p>
    <w:p w:rsidR="00934D45" w:rsidRPr="00964E0D" w:rsidRDefault="00934D45" w:rsidP="00934D45">
      <w:pPr>
        <w:jc w:val="center"/>
        <w:rPr>
          <w:rFonts w:ascii="Times New Roman" w:hAnsi="Times New Roman" w:cs="Times New Roman"/>
        </w:rPr>
      </w:pPr>
      <w:r w:rsidRPr="00964E0D">
        <w:rPr>
          <w:rFonts w:ascii="Times New Roman" w:hAnsi="Times New Roman" w:cs="Times New Roman"/>
          <w:b/>
        </w:rPr>
        <w:t>Session 2108.</w:t>
      </w:r>
    </w:p>
    <w:p w:rsidR="00934D45" w:rsidRPr="00964E0D" w:rsidRDefault="00934D45" w:rsidP="00934D45">
      <w:pPr>
        <w:jc w:val="center"/>
        <w:rPr>
          <w:rFonts w:ascii="Times New Roman" w:hAnsi="Times New Roman" w:cs="Times New Roman"/>
        </w:rPr>
      </w:pPr>
      <w:r w:rsidRPr="00964E0D">
        <w:rPr>
          <w:rFonts w:ascii="Times New Roman" w:hAnsi="Times New Roman" w:cs="Times New Roman"/>
          <w:b/>
        </w:rPr>
        <w:t>Titre à donner aux candidats :</w:t>
      </w:r>
      <w:r w:rsidR="0060307E" w:rsidRPr="00964E0D">
        <w:rPr>
          <w:rFonts w:ascii="Times New Roman" w:hAnsi="Times New Roman" w:cs="Times New Roman"/>
          <w:b/>
        </w:rPr>
        <w:t xml:space="preserve"> South </w:t>
      </w:r>
      <w:proofErr w:type="spellStart"/>
      <w:r w:rsidR="0060307E" w:rsidRPr="00964E0D">
        <w:rPr>
          <w:rFonts w:ascii="Times New Roman" w:hAnsi="Times New Roman" w:cs="Times New Roman"/>
          <w:b/>
        </w:rPr>
        <w:t>Korea</w:t>
      </w:r>
      <w:proofErr w:type="spellEnd"/>
      <w:r w:rsidR="0060307E" w:rsidRPr="00964E0D">
        <w:rPr>
          <w:rFonts w:ascii="Times New Roman" w:hAnsi="Times New Roman" w:cs="Times New Roman"/>
          <w:b/>
        </w:rPr>
        <w:t xml:space="preserve"> </w:t>
      </w:r>
      <w:proofErr w:type="spellStart"/>
      <w:r w:rsidR="0060307E" w:rsidRPr="00964E0D">
        <w:rPr>
          <w:rFonts w:ascii="Times New Roman" w:hAnsi="Times New Roman" w:cs="Times New Roman"/>
          <w:b/>
        </w:rPr>
        <w:t>educational</w:t>
      </w:r>
      <w:proofErr w:type="spellEnd"/>
      <w:r w:rsidR="0060307E" w:rsidRPr="00964E0D">
        <w:rPr>
          <w:rFonts w:ascii="Times New Roman" w:hAnsi="Times New Roman" w:cs="Times New Roman"/>
          <w:b/>
        </w:rPr>
        <w:t xml:space="preserve"> system</w:t>
      </w:r>
      <w:r w:rsidRPr="00964E0D">
        <w:rPr>
          <w:rFonts w:ascii="Times New Roman" w:hAnsi="Times New Roman" w:cs="Times New Roman"/>
          <w:b/>
        </w:rPr>
        <w:t>.</w:t>
      </w:r>
    </w:p>
    <w:tbl>
      <w:tblPr>
        <w:tblW w:w="10635" w:type="dxa"/>
        <w:tblInd w:w="-601" w:type="dxa"/>
        <w:tblLayout w:type="fixed"/>
        <w:tblLook w:val="04A0"/>
      </w:tblPr>
      <w:tblGrid>
        <w:gridCol w:w="3665"/>
        <w:gridCol w:w="6970"/>
      </w:tblGrid>
      <w:tr w:rsidR="00934D45" w:rsidRPr="00964E0D" w:rsidTr="00934D45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D45" w:rsidRPr="00964E0D" w:rsidRDefault="00934D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4D45" w:rsidRPr="00964E0D" w:rsidRDefault="00934D4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64E0D">
              <w:rPr>
                <w:rFonts w:ascii="Times New Roman" w:hAnsi="Times New Roman" w:cs="Times New Roman"/>
                <w:b/>
                <w:color w:val="0070C0"/>
              </w:rPr>
              <w:t>Niveau CERCRL</w:t>
            </w:r>
            <w:r w:rsidRPr="00964E0D">
              <w:rPr>
                <w:rFonts w:ascii="Times New Roman" w:hAnsi="Times New Roman" w:cs="Times New Roman"/>
                <w:b/>
              </w:rPr>
              <w:t> :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45" w:rsidRPr="00964E0D" w:rsidRDefault="00934D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4D45" w:rsidRPr="00964E0D" w:rsidRDefault="00934D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E0D">
              <w:rPr>
                <w:rFonts w:ascii="Times New Roman" w:hAnsi="Times New Roman" w:cs="Times New Roman"/>
                <w:b/>
                <w:sz w:val="22"/>
                <w:szCs w:val="22"/>
              </w:rPr>
              <w:t>Comprendre un document de type monologue ou exposé.</w:t>
            </w:r>
          </w:p>
          <w:p w:rsidR="00934D45" w:rsidRPr="00964E0D" w:rsidRDefault="00934D45">
            <w:pPr>
              <w:rPr>
                <w:rFonts w:ascii="Times New Roman" w:hAnsi="Times New Roman" w:cs="Times New Roman"/>
              </w:rPr>
            </w:pPr>
          </w:p>
        </w:tc>
      </w:tr>
      <w:tr w:rsidR="00934D45" w:rsidRPr="00964E0D" w:rsidTr="00934D45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b/>
                <w:color w:val="0070C0"/>
              </w:rPr>
            </w:pPr>
            <w:r w:rsidRPr="00964E0D">
              <w:rPr>
                <w:rFonts w:asciiTheme="minorHAnsi" w:hAnsiTheme="minorHAnsi" w:cs="Times New Roman"/>
                <w:b/>
                <w:color w:val="0070C0"/>
              </w:rPr>
              <w:t>A1 :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Le candidat est parvenu à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relever des mots isolés,</w:t>
            </w: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 des expressions courantes et à les mettre en relation pour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construire une amorce de compréhension</w:t>
            </w: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 du document. 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Le candidat a compris seulement les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phrases</w:t>
            </w: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 /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idées les plus simples</w:t>
            </w:r>
            <w:r w:rsidRPr="00964E0D">
              <w:rPr>
                <w:rFonts w:asciiTheme="minorHAnsi" w:hAnsiTheme="minorHAnsi" w:cs="Times New Roman"/>
                <w:i/>
                <w:color w:val="0070C0"/>
              </w:rPr>
              <w:t>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45" w:rsidRPr="00964E0D" w:rsidRDefault="00934D45">
            <w:pPr>
              <w:pStyle w:val="Paragraphedeliste"/>
              <w:snapToGrid w:val="0"/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</w:p>
          <w:p w:rsidR="00934D45" w:rsidRPr="00964E0D" w:rsidRDefault="00934D45">
            <w:pPr>
              <w:pStyle w:val="Paragraphedeliste"/>
              <w:snapToGrid w:val="0"/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</w:p>
          <w:p w:rsidR="00934D45" w:rsidRPr="00964E0D" w:rsidRDefault="00934D45" w:rsidP="00934D45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Répétition du titre</w:t>
            </w:r>
          </w:p>
          <w:p w:rsidR="00934D45" w:rsidRPr="00964E0D" w:rsidRDefault="00724EB6" w:rsidP="00934D45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Les élèves s</w:t>
            </w:r>
            <w:r w:rsidR="00934D45" w:rsidRPr="00964E0D">
              <w:rPr>
                <w:rFonts w:asciiTheme="minorHAnsi" w:hAnsiTheme="minorHAnsi" w:cs="Times New Roman"/>
              </w:rPr>
              <w:t>ud-</w:t>
            </w:r>
            <w:r w:rsidRPr="00964E0D">
              <w:rPr>
                <w:rFonts w:asciiTheme="minorHAnsi" w:hAnsiTheme="minorHAnsi" w:cs="Times New Roman"/>
              </w:rPr>
              <w:t>c</w:t>
            </w:r>
            <w:r w:rsidR="00934D45" w:rsidRPr="00964E0D">
              <w:rPr>
                <w:rFonts w:asciiTheme="minorHAnsi" w:hAnsiTheme="minorHAnsi" w:cs="Times New Roman"/>
              </w:rPr>
              <w:t xml:space="preserve">oréens </w:t>
            </w:r>
            <w:r w:rsidRPr="00964E0D">
              <w:rPr>
                <w:rFonts w:asciiTheme="minorHAnsi" w:hAnsiTheme="minorHAnsi" w:cs="Times New Roman"/>
              </w:rPr>
              <w:t>vont dans des écoles le soir.</w:t>
            </w:r>
          </w:p>
          <w:p w:rsidR="00724EB6" w:rsidRDefault="00724EB6" w:rsidP="00724EB6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 xml:space="preserve">Ce sont les meilleurs élèves du monde </w:t>
            </w:r>
          </w:p>
          <w:p w:rsidR="00681E8F" w:rsidRPr="00964E0D" w:rsidRDefault="00681E8F" w:rsidP="00724EB6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Ils étudient sans cesse</w:t>
            </w:r>
          </w:p>
          <w:p w:rsidR="00724EB6" w:rsidRPr="00964E0D" w:rsidRDefault="00724EB6" w:rsidP="00724EB6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Parfois ils sont très fatigués</w:t>
            </w:r>
          </w:p>
          <w:p w:rsidR="00724EB6" w:rsidRPr="00964E0D" w:rsidRDefault="00724EB6" w:rsidP="00681E8F">
            <w:pPr>
              <w:pStyle w:val="Paragraphedeliste"/>
              <w:numPr>
                <w:ilvl w:val="0"/>
                <w:numId w:val="1"/>
              </w:numPr>
              <w:spacing w:after="0"/>
              <w:ind w:left="476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 xml:space="preserve"> Les plus petits élèves travaillent beaucoup</w:t>
            </w:r>
            <w:r w:rsidR="00681E8F">
              <w:rPr>
                <w:rFonts w:asciiTheme="minorHAnsi" w:hAnsiTheme="minorHAnsi" w:cs="Times New Roman"/>
              </w:rPr>
              <w:t>, après l’heure du coucher</w:t>
            </w:r>
          </w:p>
        </w:tc>
      </w:tr>
      <w:tr w:rsidR="00934D45" w:rsidRPr="00964E0D" w:rsidTr="00934D45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b/>
                <w:color w:val="0070C0"/>
              </w:rPr>
            </w:pPr>
            <w:r w:rsidRPr="00964E0D">
              <w:rPr>
                <w:rFonts w:asciiTheme="minorHAnsi" w:hAnsiTheme="minorHAnsi" w:cs="Times New Roman"/>
                <w:b/>
                <w:color w:val="0070C0"/>
              </w:rPr>
              <w:t>A2 :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Certaines informations ont été comprises mais le relevé est incomplet, conduisant à une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compréhension encore lacunaire ou partielle.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45" w:rsidRPr="00964E0D" w:rsidRDefault="00724EB6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Les élèves sud-coréens vont dans des écoles privées après leur journée de classe.</w:t>
            </w:r>
          </w:p>
          <w:p w:rsidR="00724EB6" w:rsidRPr="00964E0D" w:rsidRDefault="00724EB6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Ils travaillent beaucoup plus qu’au Royaume Uni</w:t>
            </w:r>
            <w:r w:rsidR="00681E8F">
              <w:rPr>
                <w:rFonts w:asciiTheme="minorHAnsi" w:hAnsiTheme="minorHAnsi" w:cs="Times New Roman"/>
              </w:rPr>
              <w:t xml:space="preserve"> </w:t>
            </w:r>
            <w:r w:rsidR="00964E0D">
              <w:rPr>
                <w:rFonts w:asciiTheme="minorHAnsi" w:hAnsiTheme="minorHAnsi" w:cs="Times New Roman"/>
              </w:rPr>
              <w:t xml:space="preserve"> </w:t>
            </w:r>
          </w:p>
          <w:p w:rsidR="006D0C0C" w:rsidRPr="00964E0D" w:rsidRDefault="006D0C0C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Ils font une double journée</w:t>
            </w:r>
          </w:p>
          <w:p w:rsidR="00724EB6" w:rsidRPr="00964E0D" w:rsidRDefault="00724EB6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Ils ont des résultats fantastiques</w:t>
            </w:r>
          </w:p>
          <w:p w:rsidR="00724EB6" w:rsidRPr="00964E0D" w:rsidRDefault="00724EB6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Une maman n’est pas très à l’aise avec cela</w:t>
            </w:r>
          </w:p>
          <w:p w:rsidR="00724EB6" w:rsidRPr="00964E0D" w:rsidRDefault="00724EB6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Mais cela permet aux enfants de réaliser leur rêve de se préparer pour ce qu’ils veulent faire dans l’avenir</w:t>
            </w:r>
            <w:r w:rsidR="00964E0D">
              <w:rPr>
                <w:rFonts w:asciiTheme="minorHAnsi" w:hAnsiTheme="minorHAnsi" w:cs="Times New Roman"/>
              </w:rPr>
              <w:t>. Cela ne les dérange pas d’être fatigués.</w:t>
            </w:r>
          </w:p>
          <w:p w:rsidR="006D0C0C" w:rsidRPr="00681E8F" w:rsidRDefault="006D0C0C" w:rsidP="00681E8F">
            <w:pPr>
              <w:pStyle w:val="Paragraphedeliste"/>
              <w:numPr>
                <w:ilvl w:val="0"/>
                <w:numId w:val="3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Une fille (</w:t>
            </w:r>
            <w:proofErr w:type="spellStart"/>
            <w:r w:rsidRPr="00964E0D">
              <w:rPr>
                <w:rFonts w:asciiTheme="minorHAnsi" w:hAnsiTheme="minorHAnsi" w:cs="Times New Roman"/>
              </w:rPr>
              <w:t>Haime</w:t>
            </w:r>
            <w:proofErr w:type="spellEnd"/>
            <w:r w:rsidRPr="00964E0D">
              <w:rPr>
                <w:rFonts w:asciiTheme="minorHAnsi" w:hAnsiTheme="minorHAnsi" w:cs="Times New Roman"/>
              </w:rPr>
              <w:t>) rentre chez elle à 11 heures après avoir passé 13 heures à étudier</w:t>
            </w:r>
            <w:r w:rsidR="00681E8F">
              <w:rPr>
                <w:rFonts w:asciiTheme="minorHAnsi" w:hAnsiTheme="minorHAnsi" w:cs="Times New Roman"/>
              </w:rPr>
              <w:t xml:space="preserve"> (coucher </w:t>
            </w:r>
            <w:r w:rsidR="00681E8F" w:rsidRPr="00964E0D">
              <w:rPr>
                <w:rFonts w:asciiTheme="minorHAnsi" w:hAnsiTheme="minorHAnsi" w:cs="Times New Roman"/>
              </w:rPr>
              <w:t>à 2 heure</w:t>
            </w:r>
            <w:r w:rsidR="00681E8F">
              <w:rPr>
                <w:rFonts w:asciiTheme="minorHAnsi" w:hAnsiTheme="minorHAnsi" w:cs="Times New Roman"/>
              </w:rPr>
              <w:t>s du matin pour lever</w:t>
            </w:r>
            <w:r w:rsidR="00681E8F" w:rsidRPr="00964E0D">
              <w:rPr>
                <w:rFonts w:asciiTheme="minorHAnsi" w:hAnsiTheme="minorHAnsi" w:cs="Times New Roman"/>
              </w:rPr>
              <w:t xml:space="preserve"> à 6h30</w:t>
            </w:r>
            <w:r w:rsidR="00681E8F">
              <w:rPr>
                <w:rFonts w:asciiTheme="minorHAnsi" w:hAnsiTheme="minorHAnsi" w:cs="Times New Roman"/>
              </w:rPr>
              <w:t>)</w:t>
            </w:r>
          </w:p>
          <w:p w:rsidR="0060307E" w:rsidRPr="00964E0D" w:rsidRDefault="0060307E" w:rsidP="00934D45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Il y a des retombées économiques</w:t>
            </w:r>
            <w:r w:rsidR="00964E0D">
              <w:rPr>
                <w:rFonts w:asciiTheme="minorHAnsi" w:hAnsiTheme="minorHAnsi" w:cs="Times New Roman"/>
              </w:rPr>
              <w:t xml:space="preserve"> pour le pays</w:t>
            </w:r>
          </w:p>
          <w:p w:rsidR="00724EB6" w:rsidRPr="00964E0D" w:rsidRDefault="00724EB6" w:rsidP="00724EB6">
            <w:pPr>
              <w:pStyle w:val="Paragraphedeliste"/>
              <w:spacing w:after="0"/>
              <w:ind w:left="202"/>
              <w:jc w:val="both"/>
              <w:rPr>
                <w:rFonts w:asciiTheme="minorHAnsi" w:hAnsiTheme="minorHAnsi" w:cs="Times New Roman"/>
              </w:rPr>
            </w:pPr>
          </w:p>
        </w:tc>
      </w:tr>
      <w:tr w:rsidR="00934D45" w:rsidRPr="00964E0D" w:rsidTr="00934D45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b/>
                <w:color w:val="0070C0"/>
              </w:rPr>
            </w:pPr>
            <w:r w:rsidRPr="00964E0D">
              <w:rPr>
                <w:rFonts w:asciiTheme="minorHAnsi" w:hAnsiTheme="minorHAnsi" w:cs="Times New Roman"/>
                <w:b/>
                <w:color w:val="0070C0"/>
              </w:rPr>
              <w:t>B1 :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Les informations principales ont été relevées. L’essentiel a été compris. 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b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Compréhension satisfaisante.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C" w:rsidRPr="00964E0D" w:rsidRDefault="006D0C0C" w:rsidP="00934D45">
            <w:pPr>
              <w:pStyle w:val="Paragraphedeliste"/>
              <w:numPr>
                <w:ilvl w:val="0"/>
                <w:numId w:val="3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 xml:space="preserve">Les élèves </w:t>
            </w:r>
            <w:r w:rsidR="00964E0D">
              <w:rPr>
                <w:rFonts w:asciiTheme="minorHAnsi" w:hAnsiTheme="minorHAnsi" w:cs="Times New Roman"/>
              </w:rPr>
              <w:t>ont des très bonnes notes aux tests de maths</w:t>
            </w:r>
          </w:p>
          <w:p w:rsidR="0060307E" w:rsidRDefault="00A3777F" w:rsidP="00681E8F">
            <w:pPr>
              <w:pStyle w:val="Paragraphedeliste"/>
              <w:numPr>
                <w:ilvl w:val="0"/>
                <w:numId w:val="3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L’économie du pays a pu prospérer</w:t>
            </w:r>
            <w:r w:rsidR="0060307E" w:rsidRPr="00964E0D">
              <w:rPr>
                <w:rFonts w:asciiTheme="minorHAnsi" w:hAnsiTheme="minorHAnsi" w:cs="Times New Roman"/>
              </w:rPr>
              <w:t xml:space="preserve"> grâce à cet investissement important dans l’éducation</w:t>
            </w:r>
            <w:r w:rsidR="00681E8F">
              <w:rPr>
                <w:rFonts w:asciiTheme="minorHAnsi" w:hAnsiTheme="minorHAnsi" w:cs="Times New Roman"/>
              </w:rPr>
              <w:t xml:space="preserve"> (</w:t>
            </w:r>
            <w:r w:rsidR="00681E8F" w:rsidRPr="00681E8F">
              <w:rPr>
                <w:rFonts w:asciiTheme="minorHAnsi" w:hAnsiTheme="minorHAnsi" w:cs="Times New Roman"/>
              </w:rPr>
              <w:t xml:space="preserve">progrès </w:t>
            </w:r>
            <w:r w:rsidR="00964E0D" w:rsidRPr="00681E8F">
              <w:rPr>
                <w:rFonts w:asciiTheme="minorHAnsi" w:hAnsiTheme="minorHAnsi" w:cs="Times New Roman"/>
              </w:rPr>
              <w:t>sur le plan technologique</w:t>
            </w:r>
            <w:r w:rsidR="00681E8F" w:rsidRPr="00681E8F">
              <w:rPr>
                <w:rFonts w:asciiTheme="minorHAnsi" w:hAnsiTheme="minorHAnsi" w:cs="Times New Roman"/>
              </w:rPr>
              <w:t>)</w:t>
            </w:r>
          </w:p>
          <w:p w:rsidR="00681E8F" w:rsidRPr="00681E8F" w:rsidRDefault="00681E8F" w:rsidP="00681E8F">
            <w:pPr>
              <w:pStyle w:val="Paragraphedeliste"/>
              <w:numPr>
                <w:ilvl w:val="0"/>
                <w:numId w:val="3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Il aura suffi de 2 générations pour cela.</w:t>
            </w:r>
          </w:p>
        </w:tc>
      </w:tr>
      <w:tr w:rsidR="00934D45" w:rsidRPr="00964E0D" w:rsidTr="00934D45"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b/>
                <w:color w:val="0070C0"/>
              </w:rPr>
            </w:pPr>
            <w:r w:rsidRPr="00964E0D">
              <w:rPr>
                <w:rFonts w:asciiTheme="minorHAnsi" w:hAnsiTheme="minorHAnsi" w:cs="Times New Roman"/>
                <w:b/>
                <w:color w:val="0070C0"/>
              </w:rPr>
              <w:t>B2 :</w:t>
            </w:r>
          </w:p>
          <w:p w:rsidR="00934D45" w:rsidRPr="00964E0D" w:rsidRDefault="00934D45">
            <w:pPr>
              <w:snapToGrid w:val="0"/>
              <w:rPr>
                <w:rFonts w:asciiTheme="minorHAnsi" w:hAnsiTheme="minorHAnsi" w:cs="Times New Roman"/>
                <w:i/>
                <w:color w:val="0070C0"/>
              </w:rPr>
            </w:pPr>
            <w:r w:rsidRPr="00964E0D">
              <w:rPr>
                <w:rFonts w:asciiTheme="minorHAnsi" w:hAnsiTheme="minorHAnsi" w:cs="Times New Roman"/>
                <w:i/>
                <w:color w:val="0070C0"/>
              </w:rPr>
              <w:t xml:space="preserve">Des détails significatifs du document ont été relevés et restitués conformément à sa logique interne. Le contenu informatif a été compris, ainsi que l’attitude du locuteur (ton, humour, points de vue, etc.). </w:t>
            </w:r>
            <w:r w:rsidRPr="00964E0D">
              <w:rPr>
                <w:rFonts w:asciiTheme="minorHAnsi" w:hAnsiTheme="minorHAnsi" w:cs="Times New Roman"/>
                <w:b/>
                <w:i/>
                <w:color w:val="0070C0"/>
              </w:rPr>
              <w:t>Compréhension fine.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0C" w:rsidRPr="00964E0D" w:rsidRDefault="006D0C0C" w:rsidP="006D0C0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La vie d’un enfant sud-coréen tourne autour de l’école</w:t>
            </w:r>
          </w:p>
          <w:p w:rsidR="006D0C0C" w:rsidRPr="00964E0D" w:rsidRDefault="006D0C0C" w:rsidP="005E6B2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Une maman explique qu’il y a peu de ressources naturelles dans le pays et donc la seule richesse c’est la population.</w:t>
            </w:r>
          </w:p>
          <w:p w:rsidR="0060307E" w:rsidRPr="00964E0D" w:rsidRDefault="0060307E" w:rsidP="005E6B2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>D</w:t>
            </w:r>
            <w:r w:rsidR="00964E0D">
              <w:rPr>
                <w:rFonts w:asciiTheme="minorHAnsi" w:hAnsiTheme="minorHAnsi" w:cs="Times New Roman"/>
              </w:rPr>
              <w:t>es élèves de 15-16 ans ont passé</w:t>
            </w:r>
            <w:r w:rsidRPr="00964E0D">
              <w:rPr>
                <w:rFonts w:asciiTheme="minorHAnsi" w:hAnsiTheme="minorHAnsi" w:cs="Times New Roman"/>
              </w:rPr>
              <w:t xml:space="preserve"> un test de math et ont </w:t>
            </w:r>
            <w:r w:rsidR="00964E0D">
              <w:rPr>
                <w:rFonts w:asciiTheme="minorHAnsi" w:hAnsiTheme="minorHAnsi" w:cs="Times New Roman"/>
              </w:rPr>
              <w:t xml:space="preserve">eu </w:t>
            </w:r>
            <w:r w:rsidRPr="00964E0D">
              <w:rPr>
                <w:rFonts w:asciiTheme="minorHAnsi" w:hAnsiTheme="minorHAnsi" w:cs="Times New Roman"/>
              </w:rPr>
              <w:t xml:space="preserve">besoin de la moitié du temps imparti. Ils ont obtenu le maximum de points. </w:t>
            </w:r>
          </w:p>
          <w:p w:rsidR="006D0C0C" w:rsidRPr="00964E0D" w:rsidRDefault="0060307E" w:rsidP="005E6B2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 xml:space="preserve"> l’ill</w:t>
            </w:r>
            <w:r w:rsidR="00964E0D">
              <w:rPr>
                <w:rFonts w:asciiTheme="minorHAnsi" w:hAnsiTheme="minorHAnsi" w:cs="Times New Roman"/>
              </w:rPr>
              <w:t>e</w:t>
            </w:r>
            <w:r w:rsidRPr="00964E0D">
              <w:rPr>
                <w:rFonts w:asciiTheme="minorHAnsi" w:hAnsiTheme="minorHAnsi" w:cs="Times New Roman"/>
              </w:rPr>
              <w:t xml:space="preserve">ttrisme généralisé a laissé place à une explosion technologique  </w:t>
            </w:r>
            <w:r w:rsidR="00964E0D" w:rsidRPr="00964E0D">
              <w:rPr>
                <w:rFonts w:asciiTheme="minorHAnsi" w:hAnsiTheme="minorHAnsi" w:cs="Times New Roman"/>
              </w:rPr>
              <w:t>en l’espace de deux générations.</w:t>
            </w:r>
            <w:r w:rsidRPr="00964E0D">
              <w:rPr>
                <w:rFonts w:asciiTheme="minorHAnsi" w:hAnsiTheme="minorHAnsi" w:cs="Times New Roman"/>
              </w:rPr>
              <w:t xml:space="preserve"> </w:t>
            </w:r>
          </w:p>
          <w:p w:rsidR="006D0C0C" w:rsidRPr="00964E0D" w:rsidRDefault="00964E0D" w:rsidP="005E6B2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t xml:space="preserve"> Selon la maman interviewée, les jeunes doivent </w:t>
            </w:r>
            <w:r w:rsidR="006D0C0C" w:rsidRPr="00964E0D">
              <w:rPr>
                <w:rFonts w:asciiTheme="minorHAnsi" w:hAnsiTheme="minorHAnsi" w:cs="Times New Roman"/>
              </w:rPr>
              <w:t>vraiment sorti</w:t>
            </w:r>
            <w:r w:rsidRPr="00964E0D">
              <w:rPr>
                <w:rFonts w:asciiTheme="minorHAnsi" w:hAnsiTheme="minorHAnsi" w:cs="Times New Roman"/>
              </w:rPr>
              <w:t>r</w:t>
            </w:r>
            <w:r w:rsidR="006D0C0C" w:rsidRPr="00964E0D">
              <w:rPr>
                <w:rFonts w:asciiTheme="minorHAnsi" w:hAnsiTheme="minorHAnsi" w:cs="Times New Roman"/>
              </w:rPr>
              <w:t xml:space="preserve"> du lot pour réussir.</w:t>
            </w:r>
          </w:p>
          <w:p w:rsidR="006D0C0C" w:rsidRPr="00964E0D" w:rsidRDefault="00964E0D" w:rsidP="005E6B2C">
            <w:pPr>
              <w:pStyle w:val="Paragraphedeliste"/>
              <w:numPr>
                <w:ilvl w:val="0"/>
                <w:numId w:val="2"/>
              </w:numPr>
              <w:spacing w:after="0"/>
              <w:ind w:left="202" w:hanging="142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Le succès a un prix car la pression sur les jeunes est énorme et le taux de suicide est le plus élevé des pays développés</w:t>
            </w:r>
            <w:r w:rsidR="00681E8F">
              <w:rPr>
                <w:rFonts w:asciiTheme="minorHAnsi" w:hAnsiTheme="minorHAnsi" w:cs="Times New Roman"/>
              </w:rPr>
              <w:t>.</w:t>
            </w:r>
          </w:p>
          <w:p w:rsidR="00934D45" w:rsidRPr="00835BA9" w:rsidRDefault="00934D45" w:rsidP="00835BA9">
            <w:pPr>
              <w:snapToGrid w:val="0"/>
              <w:spacing w:after="0"/>
              <w:jc w:val="both"/>
              <w:rPr>
                <w:rFonts w:asciiTheme="minorHAnsi" w:hAnsiTheme="minorHAnsi" w:cs="Times New Roman"/>
              </w:rPr>
            </w:pPr>
            <w:r w:rsidRPr="00835BA9">
              <w:rPr>
                <w:rFonts w:asciiTheme="minorHAnsi" w:hAnsiTheme="minorHAnsi" w:cs="Times New Roman"/>
                <w:b/>
                <w:highlight w:val="yellow"/>
              </w:rPr>
              <w:t>En bonus</w:t>
            </w:r>
            <w:r w:rsidRPr="00835BA9">
              <w:rPr>
                <w:rFonts w:asciiTheme="minorHAnsi" w:hAnsiTheme="minorHAnsi" w:cs="Times New Roman"/>
              </w:rPr>
              <w:t xml:space="preserve"> : </w:t>
            </w:r>
            <w:r w:rsidR="00964E0D" w:rsidRPr="00835BA9">
              <w:rPr>
                <w:rFonts w:asciiTheme="minorHAnsi" w:hAnsiTheme="minorHAnsi" w:cs="Times New Roman"/>
              </w:rPr>
              <w:t>Les adolescents sud -coréens ont passé un test du GCSE</w:t>
            </w:r>
          </w:p>
          <w:p w:rsidR="00964E0D" w:rsidRPr="00964E0D" w:rsidRDefault="00964E0D" w:rsidP="00934D45">
            <w:pPr>
              <w:pStyle w:val="Paragraphedeliste"/>
              <w:snapToGrid w:val="0"/>
              <w:spacing w:after="0"/>
              <w:ind w:left="202"/>
              <w:jc w:val="both"/>
              <w:rPr>
                <w:rFonts w:asciiTheme="minorHAnsi" w:hAnsiTheme="minorHAnsi" w:cs="Times New Roman"/>
              </w:rPr>
            </w:pPr>
            <w:r w:rsidRPr="00964E0D">
              <w:rPr>
                <w:rFonts w:asciiTheme="minorHAnsi" w:hAnsiTheme="minorHAnsi" w:cs="Times New Roman"/>
              </w:rPr>
              <w:lastRenderedPageBreak/>
              <w:t>On</w:t>
            </w:r>
            <w:r>
              <w:rPr>
                <w:rFonts w:asciiTheme="minorHAnsi" w:hAnsiTheme="minorHAnsi" w:cs="Times New Roman"/>
              </w:rPr>
              <w:t xml:space="preserve"> peut se demander si ce système éducatif </w:t>
            </w:r>
            <w:r w:rsidRPr="00964E0D">
              <w:rPr>
                <w:rFonts w:asciiTheme="minorHAnsi" w:hAnsiTheme="minorHAnsi" w:cs="Times New Roman"/>
              </w:rPr>
              <w:t xml:space="preserve">est très </w:t>
            </w:r>
            <w:r w:rsidR="00835BA9">
              <w:rPr>
                <w:rFonts w:asciiTheme="minorHAnsi" w:hAnsiTheme="minorHAnsi" w:cs="Times New Roman"/>
              </w:rPr>
              <w:t>positif pour l’avenir</w:t>
            </w:r>
            <w:bookmarkStart w:id="0" w:name="_GoBack"/>
            <w:bookmarkEnd w:id="0"/>
          </w:p>
        </w:tc>
      </w:tr>
    </w:tbl>
    <w:p w:rsidR="00934D45" w:rsidRPr="00964E0D" w:rsidRDefault="00934D45" w:rsidP="00934D45">
      <w:pPr>
        <w:rPr>
          <w:rFonts w:asciiTheme="minorHAnsi" w:hAnsiTheme="minorHAnsi"/>
        </w:rPr>
      </w:pP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>SOUTH KOREA EDUCATIONAL SYSTEM.</w:t>
      </w: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>Script CO LV1.</w:t>
      </w:r>
    </w:p>
    <w:p w:rsidR="000142E3" w:rsidRPr="000142E3" w:rsidRDefault="000142E3" w:rsidP="000142E3">
      <w:pPr>
        <w:rPr>
          <w:rFonts w:asciiTheme="minorHAnsi" w:hAnsiTheme="minorHAnsi"/>
        </w:rPr>
      </w:pP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>Sujet de secours, session 2018.</w:t>
      </w:r>
    </w:p>
    <w:p w:rsidR="000142E3" w:rsidRPr="000142E3" w:rsidRDefault="000142E3" w:rsidP="000142E3">
      <w:pPr>
        <w:rPr>
          <w:rFonts w:asciiTheme="minorHAnsi" w:hAnsiTheme="minorHAnsi"/>
        </w:rPr>
      </w:pPr>
    </w:p>
    <w:p w:rsidR="000142E3" w:rsidRPr="000142E3" w:rsidRDefault="000142E3" w:rsidP="000142E3">
      <w:pPr>
        <w:rPr>
          <w:rFonts w:asciiTheme="minorHAnsi" w:hAnsiTheme="minorHAnsi"/>
        </w:rPr>
      </w:pP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 xml:space="preserve">Voice-over: South </w:t>
      </w:r>
      <w:proofErr w:type="spellStart"/>
      <w:r w:rsidRPr="000142E3">
        <w:rPr>
          <w:rFonts w:asciiTheme="minorHAnsi" w:hAnsiTheme="minorHAnsi"/>
        </w:rPr>
        <w:t>Korea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where</w:t>
      </w:r>
      <w:proofErr w:type="spellEnd"/>
      <w:r w:rsidRPr="000142E3">
        <w:rPr>
          <w:rFonts w:asciiTheme="minorHAnsi" w:hAnsiTheme="minorHAnsi"/>
        </w:rPr>
        <w:t xml:space="preserve"> a </w:t>
      </w:r>
      <w:proofErr w:type="spellStart"/>
      <w:r w:rsidRPr="000142E3">
        <w:rPr>
          <w:rFonts w:asciiTheme="minorHAnsi" w:hAnsiTheme="minorHAnsi"/>
        </w:rPr>
        <w:t>child’s</w:t>
      </w:r>
      <w:proofErr w:type="spellEnd"/>
      <w:r w:rsidRPr="000142E3">
        <w:rPr>
          <w:rFonts w:asciiTheme="minorHAnsi" w:hAnsiTheme="minorHAnsi"/>
        </w:rPr>
        <w:t xml:space="preserve"> life </w:t>
      </w:r>
      <w:proofErr w:type="spellStart"/>
      <w:r w:rsidRPr="000142E3">
        <w:rPr>
          <w:rFonts w:asciiTheme="minorHAnsi" w:hAnsiTheme="minorHAnsi"/>
        </w:rPr>
        <w:t>revolves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around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education</w:t>
      </w:r>
      <w:proofErr w:type="spellEnd"/>
      <w:r w:rsidRPr="000142E3">
        <w:rPr>
          <w:rFonts w:asciiTheme="minorHAnsi" w:hAnsiTheme="minorHAnsi"/>
        </w:rPr>
        <w:t xml:space="preserve">. </w:t>
      </w:r>
      <w:proofErr w:type="spellStart"/>
      <w:r w:rsidRPr="000142E3">
        <w:rPr>
          <w:rFonts w:asciiTheme="minorHAnsi" w:hAnsiTheme="minorHAnsi"/>
        </w:rPr>
        <w:t>Regular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school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is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followed</w:t>
      </w:r>
      <w:proofErr w:type="spellEnd"/>
      <w:r w:rsidRPr="000142E3">
        <w:rPr>
          <w:rFonts w:asciiTheme="minorHAnsi" w:hAnsiTheme="minorHAnsi"/>
        </w:rPr>
        <w:t xml:space="preserve"> in the </w:t>
      </w:r>
      <w:proofErr w:type="spellStart"/>
      <w:r w:rsidRPr="000142E3">
        <w:rPr>
          <w:rFonts w:asciiTheme="minorHAnsi" w:hAnsiTheme="minorHAnsi"/>
        </w:rPr>
        <w:t>evening</w:t>
      </w:r>
      <w:proofErr w:type="spellEnd"/>
      <w:r w:rsidRPr="000142E3">
        <w:rPr>
          <w:rFonts w:asciiTheme="minorHAnsi" w:hAnsiTheme="minorHAnsi"/>
        </w:rPr>
        <w:t xml:space="preserve"> by </w:t>
      </w:r>
      <w:proofErr w:type="spellStart"/>
      <w:r w:rsidRPr="000142E3">
        <w:rPr>
          <w:rFonts w:asciiTheme="minorHAnsi" w:hAnsiTheme="minorHAnsi"/>
        </w:rPr>
        <w:t>private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school</w:t>
      </w:r>
      <w:proofErr w:type="spellEnd"/>
      <w:r w:rsidRPr="000142E3">
        <w:rPr>
          <w:rFonts w:asciiTheme="minorHAnsi" w:hAnsiTheme="minorHAnsi"/>
        </w:rPr>
        <w:t xml:space="preserve">. A double shift of </w:t>
      </w:r>
      <w:proofErr w:type="spellStart"/>
      <w:r w:rsidRPr="000142E3">
        <w:rPr>
          <w:rFonts w:asciiTheme="minorHAnsi" w:hAnsiTheme="minorHAnsi"/>
        </w:rPr>
        <w:t>schooling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making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them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some</w:t>
      </w:r>
      <w:proofErr w:type="spellEnd"/>
      <w:r w:rsidRPr="000142E3">
        <w:rPr>
          <w:rFonts w:asciiTheme="minorHAnsi" w:hAnsiTheme="minorHAnsi"/>
        </w:rPr>
        <w:t xml:space="preserve"> of the </w:t>
      </w:r>
      <w:proofErr w:type="spellStart"/>
      <w:r w:rsidRPr="000142E3">
        <w:rPr>
          <w:rFonts w:asciiTheme="minorHAnsi" w:hAnsiTheme="minorHAnsi"/>
        </w:rPr>
        <w:t>most</w:t>
      </w:r>
      <w:proofErr w:type="spellEnd"/>
      <w:r w:rsidRPr="000142E3">
        <w:rPr>
          <w:rFonts w:asciiTheme="minorHAnsi" w:hAnsiTheme="minorHAnsi"/>
        </w:rPr>
        <w:t xml:space="preserve"> formidable </w:t>
      </w:r>
      <w:proofErr w:type="spellStart"/>
      <w:r w:rsidRPr="000142E3">
        <w:rPr>
          <w:rFonts w:asciiTheme="minorHAnsi" w:hAnsiTheme="minorHAnsi"/>
        </w:rPr>
        <w:t>pupils</w:t>
      </w:r>
      <w:proofErr w:type="spellEnd"/>
      <w:r w:rsidRPr="000142E3">
        <w:rPr>
          <w:rFonts w:asciiTheme="minorHAnsi" w:hAnsiTheme="minorHAnsi"/>
        </w:rPr>
        <w:t xml:space="preserve"> in the world. </w:t>
      </w:r>
    </w:p>
    <w:p w:rsidR="000142E3" w:rsidRPr="000142E3" w:rsidRDefault="000142E3" w:rsidP="000142E3">
      <w:pPr>
        <w:rPr>
          <w:rFonts w:asciiTheme="minorHAnsi" w:hAnsiTheme="minorHAnsi"/>
        </w:rPr>
      </w:pPr>
      <w:proofErr w:type="spellStart"/>
      <w:r w:rsidRPr="000142E3">
        <w:rPr>
          <w:rFonts w:asciiTheme="minorHAnsi" w:hAnsiTheme="minorHAnsi"/>
        </w:rPr>
        <w:t>Even</w:t>
      </w:r>
      <w:proofErr w:type="spellEnd"/>
      <w:r w:rsidRPr="000142E3">
        <w:rPr>
          <w:rFonts w:asciiTheme="minorHAnsi" w:hAnsiTheme="minorHAnsi"/>
        </w:rPr>
        <w:t xml:space="preserve"> the </w:t>
      </w:r>
      <w:proofErr w:type="spellStart"/>
      <w:r w:rsidRPr="000142E3">
        <w:rPr>
          <w:rFonts w:asciiTheme="minorHAnsi" w:hAnsiTheme="minorHAnsi"/>
        </w:rPr>
        <w:t>little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ones</w:t>
      </w:r>
      <w:proofErr w:type="spellEnd"/>
      <w:r w:rsidRPr="000142E3">
        <w:rPr>
          <w:rFonts w:asciiTheme="minorHAnsi" w:hAnsiTheme="minorHAnsi"/>
        </w:rPr>
        <w:t xml:space="preserve"> do a double shift. Long </w:t>
      </w:r>
      <w:proofErr w:type="spellStart"/>
      <w:r w:rsidRPr="000142E3">
        <w:rPr>
          <w:rFonts w:asciiTheme="minorHAnsi" w:hAnsiTheme="minorHAnsi"/>
        </w:rPr>
        <w:t>after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what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might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be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considered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bedtime</w:t>
      </w:r>
      <w:proofErr w:type="spellEnd"/>
      <w:r w:rsidRPr="000142E3">
        <w:rPr>
          <w:rFonts w:asciiTheme="minorHAnsi" w:hAnsiTheme="minorHAnsi"/>
        </w:rPr>
        <w:t xml:space="preserve"> in the UK, </w:t>
      </w:r>
      <w:proofErr w:type="spellStart"/>
      <w:r w:rsidRPr="000142E3">
        <w:rPr>
          <w:rFonts w:asciiTheme="minorHAnsi" w:hAnsiTheme="minorHAnsi"/>
        </w:rPr>
        <w:t>these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tots</w:t>
      </w:r>
      <w:proofErr w:type="spellEnd"/>
      <w:r w:rsidRPr="000142E3">
        <w:rPr>
          <w:rFonts w:asciiTheme="minorHAnsi" w:hAnsiTheme="minorHAnsi"/>
        </w:rPr>
        <w:t xml:space="preserve"> are </w:t>
      </w:r>
      <w:proofErr w:type="spellStart"/>
      <w:r w:rsidRPr="000142E3">
        <w:rPr>
          <w:rFonts w:asciiTheme="minorHAnsi" w:hAnsiTheme="minorHAnsi"/>
        </w:rPr>
        <w:t>still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working</w:t>
      </w:r>
      <w:proofErr w:type="spellEnd"/>
      <w:r w:rsidRPr="000142E3">
        <w:rPr>
          <w:rFonts w:asciiTheme="minorHAnsi" w:hAnsiTheme="minorHAnsi"/>
        </w:rPr>
        <w:t xml:space="preserve">. </w:t>
      </w:r>
    </w:p>
    <w:p w:rsidR="000142E3" w:rsidRPr="000142E3" w:rsidRDefault="000142E3" w:rsidP="000142E3">
      <w:pPr>
        <w:rPr>
          <w:rFonts w:asciiTheme="minorHAnsi" w:hAnsiTheme="minorHAnsi"/>
        </w:rPr>
      </w:pPr>
      <w:proofErr w:type="spellStart"/>
      <w:r w:rsidRPr="000142E3">
        <w:rPr>
          <w:rFonts w:asciiTheme="minorHAnsi" w:hAnsiTheme="minorHAnsi"/>
        </w:rPr>
        <w:t>Haime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gets</w:t>
      </w:r>
      <w:proofErr w:type="spellEnd"/>
      <w:r w:rsidRPr="000142E3">
        <w:rPr>
          <w:rFonts w:asciiTheme="minorHAnsi" w:hAnsiTheme="minorHAnsi"/>
        </w:rPr>
        <w:t xml:space="preserve"> home </w:t>
      </w:r>
      <w:proofErr w:type="spellStart"/>
      <w:r w:rsidRPr="000142E3">
        <w:rPr>
          <w:rFonts w:asciiTheme="minorHAnsi" w:hAnsiTheme="minorHAnsi"/>
        </w:rPr>
        <w:t>after</w:t>
      </w:r>
      <w:proofErr w:type="spellEnd"/>
      <w:r w:rsidRPr="000142E3">
        <w:rPr>
          <w:rFonts w:asciiTheme="minorHAnsi" w:hAnsiTheme="minorHAnsi"/>
        </w:rPr>
        <w:t xml:space="preserve"> 11, </w:t>
      </w:r>
      <w:proofErr w:type="spellStart"/>
      <w:r w:rsidRPr="000142E3">
        <w:rPr>
          <w:rFonts w:asciiTheme="minorHAnsi" w:hAnsiTheme="minorHAnsi"/>
        </w:rPr>
        <w:t>having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spent</w:t>
      </w:r>
      <w:proofErr w:type="spellEnd"/>
      <w:r w:rsidRPr="000142E3">
        <w:rPr>
          <w:rFonts w:asciiTheme="minorHAnsi" w:hAnsiTheme="minorHAnsi"/>
        </w:rPr>
        <w:t xml:space="preserve"> a </w:t>
      </w:r>
      <w:proofErr w:type="spellStart"/>
      <w:r w:rsidRPr="000142E3">
        <w:rPr>
          <w:rFonts w:asciiTheme="minorHAnsi" w:hAnsiTheme="minorHAnsi"/>
        </w:rPr>
        <w:t>mammoth</w:t>
      </w:r>
      <w:proofErr w:type="spellEnd"/>
      <w:r w:rsidRPr="000142E3">
        <w:rPr>
          <w:rFonts w:asciiTheme="minorHAnsi" w:hAnsiTheme="minorHAnsi"/>
        </w:rPr>
        <w:t xml:space="preserve"> 13 </w:t>
      </w:r>
      <w:proofErr w:type="spellStart"/>
      <w:r w:rsidRPr="000142E3">
        <w:rPr>
          <w:rFonts w:asciiTheme="minorHAnsi" w:hAnsiTheme="minorHAnsi"/>
        </w:rPr>
        <w:t>hours</w:t>
      </w:r>
      <w:proofErr w:type="spellEnd"/>
      <w:r w:rsidRPr="000142E3">
        <w:rPr>
          <w:rFonts w:asciiTheme="minorHAnsi" w:hAnsiTheme="minorHAnsi"/>
        </w:rPr>
        <w:t xml:space="preserve"> in </w:t>
      </w:r>
      <w:proofErr w:type="spellStart"/>
      <w:r w:rsidRPr="000142E3">
        <w:rPr>
          <w:rFonts w:asciiTheme="minorHAnsi" w:hAnsiTheme="minorHAnsi"/>
        </w:rPr>
        <w:t>study</w:t>
      </w:r>
      <w:proofErr w:type="spellEnd"/>
      <w:r w:rsidRPr="000142E3">
        <w:rPr>
          <w:rFonts w:asciiTheme="minorHAnsi" w:hAnsiTheme="minorHAnsi"/>
        </w:rPr>
        <w:t xml:space="preserve">. </w:t>
      </w:r>
      <w:proofErr w:type="spellStart"/>
      <w:r w:rsidRPr="000142E3">
        <w:rPr>
          <w:rFonts w:asciiTheme="minorHAnsi" w:hAnsiTheme="minorHAnsi"/>
        </w:rPr>
        <w:t>It’s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bed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at</w:t>
      </w:r>
      <w:proofErr w:type="spellEnd"/>
      <w:r w:rsidRPr="000142E3">
        <w:rPr>
          <w:rFonts w:asciiTheme="minorHAnsi" w:hAnsiTheme="minorHAnsi"/>
        </w:rPr>
        <w:t xml:space="preserve"> 2:00 </w:t>
      </w:r>
      <w:proofErr w:type="spellStart"/>
      <w:r w:rsidRPr="000142E3">
        <w:rPr>
          <w:rFonts w:asciiTheme="minorHAnsi" w:hAnsiTheme="minorHAnsi"/>
        </w:rPr>
        <w:t>a.m</w:t>
      </w:r>
      <w:proofErr w:type="spellEnd"/>
      <w:r w:rsidRPr="000142E3">
        <w:rPr>
          <w:rFonts w:asciiTheme="minorHAnsi" w:hAnsiTheme="minorHAnsi"/>
        </w:rPr>
        <w:t xml:space="preserve">. and </w:t>
      </w:r>
      <w:proofErr w:type="spellStart"/>
      <w:r w:rsidRPr="000142E3">
        <w:rPr>
          <w:rFonts w:asciiTheme="minorHAnsi" w:hAnsiTheme="minorHAnsi"/>
        </w:rPr>
        <w:t>then</w:t>
      </w:r>
      <w:proofErr w:type="spellEnd"/>
      <w:r w:rsidRPr="000142E3">
        <w:rPr>
          <w:rFonts w:asciiTheme="minorHAnsi" w:hAnsiTheme="minorHAnsi"/>
        </w:rPr>
        <w:t xml:space="preserve"> up </w:t>
      </w:r>
      <w:proofErr w:type="spellStart"/>
      <w:r w:rsidRPr="000142E3">
        <w:rPr>
          <w:rFonts w:asciiTheme="minorHAnsi" w:hAnsiTheme="minorHAnsi"/>
        </w:rPr>
        <w:t>again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at</w:t>
      </w:r>
      <w:proofErr w:type="spellEnd"/>
      <w:r w:rsidRPr="000142E3">
        <w:rPr>
          <w:rFonts w:asciiTheme="minorHAnsi" w:hAnsiTheme="minorHAnsi"/>
        </w:rPr>
        <w:t xml:space="preserve"> 6:30 to do </w:t>
      </w:r>
      <w:proofErr w:type="spellStart"/>
      <w:r w:rsidRPr="000142E3">
        <w:rPr>
          <w:rFonts w:asciiTheme="minorHAnsi" w:hAnsiTheme="minorHAnsi"/>
        </w:rPr>
        <w:t>it</w:t>
      </w:r>
      <w:proofErr w:type="spellEnd"/>
      <w:r w:rsidRPr="000142E3">
        <w:rPr>
          <w:rFonts w:asciiTheme="minorHAnsi" w:hAnsiTheme="minorHAnsi"/>
        </w:rPr>
        <w:t xml:space="preserve"> all over </w:t>
      </w:r>
      <w:proofErr w:type="spellStart"/>
      <w:r w:rsidRPr="000142E3">
        <w:rPr>
          <w:rFonts w:asciiTheme="minorHAnsi" w:hAnsiTheme="minorHAnsi"/>
        </w:rPr>
        <w:t>again</w:t>
      </w:r>
      <w:proofErr w:type="spellEnd"/>
      <w:r w:rsidRPr="000142E3">
        <w:rPr>
          <w:rFonts w:asciiTheme="minorHAnsi" w:hAnsiTheme="minorHAnsi"/>
        </w:rPr>
        <w:t>.</w:t>
      </w: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>Yoon-</w:t>
      </w:r>
      <w:proofErr w:type="spellStart"/>
      <w:r w:rsidRPr="000142E3">
        <w:rPr>
          <w:rFonts w:asciiTheme="minorHAnsi" w:hAnsiTheme="minorHAnsi"/>
        </w:rPr>
        <w:t>Gyeong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Hwang</w:t>
      </w:r>
      <w:proofErr w:type="spellEnd"/>
      <w:r w:rsidRPr="000142E3">
        <w:rPr>
          <w:rFonts w:asciiTheme="minorHAnsi" w:hAnsiTheme="minorHAnsi"/>
        </w:rPr>
        <w:t xml:space="preserve">, </w:t>
      </w:r>
      <w:proofErr w:type="spellStart"/>
      <w:r w:rsidRPr="000142E3">
        <w:rPr>
          <w:rFonts w:asciiTheme="minorHAnsi" w:hAnsiTheme="minorHAnsi"/>
        </w:rPr>
        <w:t>mother</w:t>
      </w:r>
      <w:proofErr w:type="spellEnd"/>
      <w:r w:rsidRPr="000142E3">
        <w:rPr>
          <w:rFonts w:asciiTheme="minorHAnsi" w:hAnsiTheme="minorHAnsi"/>
        </w:rPr>
        <w:t>: “</w:t>
      </w:r>
      <w:proofErr w:type="spellStart"/>
      <w:r w:rsidRPr="000142E3">
        <w:rPr>
          <w:rFonts w:asciiTheme="minorHAnsi" w:hAnsiTheme="minorHAnsi"/>
        </w:rPr>
        <w:t>Korea</w:t>
      </w:r>
      <w:proofErr w:type="spellEnd"/>
      <w:r w:rsidRPr="000142E3">
        <w:rPr>
          <w:rFonts w:asciiTheme="minorHAnsi" w:hAnsiTheme="minorHAnsi"/>
        </w:rPr>
        <w:t xml:space="preserve"> has few </w:t>
      </w:r>
      <w:proofErr w:type="spellStart"/>
      <w:r w:rsidRPr="000142E3">
        <w:rPr>
          <w:rFonts w:asciiTheme="minorHAnsi" w:hAnsiTheme="minorHAnsi"/>
        </w:rPr>
        <w:t>natural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resources</w:t>
      </w:r>
      <w:proofErr w:type="spellEnd"/>
      <w:r w:rsidRPr="000142E3">
        <w:rPr>
          <w:rFonts w:asciiTheme="minorHAnsi" w:hAnsiTheme="minorHAnsi"/>
        </w:rPr>
        <w:t xml:space="preserve">, </w:t>
      </w:r>
      <w:proofErr w:type="spellStart"/>
      <w:r w:rsidRPr="000142E3">
        <w:rPr>
          <w:rFonts w:asciiTheme="minorHAnsi" w:hAnsiTheme="minorHAnsi"/>
        </w:rPr>
        <w:t>we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only</w:t>
      </w:r>
      <w:proofErr w:type="spellEnd"/>
      <w:r w:rsidRPr="000142E3">
        <w:rPr>
          <w:rFonts w:asciiTheme="minorHAnsi" w:hAnsiTheme="minorHAnsi"/>
        </w:rPr>
        <w:t xml:space="preserve"> have people. So </w:t>
      </w:r>
      <w:proofErr w:type="spellStart"/>
      <w:r w:rsidRPr="000142E3">
        <w:rPr>
          <w:rFonts w:asciiTheme="minorHAnsi" w:hAnsiTheme="minorHAnsi"/>
        </w:rPr>
        <w:t>anyone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who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wants</w:t>
      </w:r>
      <w:proofErr w:type="spellEnd"/>
      <w:r w:rsidRPr="000142E3">
        <w:rPr>
          <w:rFonts w:asciiTheme="minorHAnsi" w:hAnsiTheme="minorHAnsi"/>
        </w:rPr>
        <w:t xml:space="preserve"> to </w:t>
      </w:r>
      <w:proofErr w:type="spellStart"/>
      <w:r w:rsidRPr="000142E3">
        <w:rPr>
          <w:rFonts w:asciiTheme="minorHAnsi" w:hAnsiTheme="minorHAnsi"/>
        </w:rPr>
        <w:t>be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successful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really</w:t>
      </w:r>
      <w:proofErr w:type="spellEnd"/>
      <w:r w:rsidRPr="000142E3">
        <w:rPr>
          <w:rFonts w:asciiTheme="minorHAnsi" w:hAnsiTheme="minorHAnsi"/>
        </w:rPr>
        <w:t xml:space="preserve"> has to stand out. As a </w:t>
      </w:r>
      <w:proofErr w:type="spellStart"/>
      <w:r w:rsidRPr="000142E3">
        <w:rPr>
          <w:rFonts w:asciiTheme="minorHAnsi" w:hAnsiTheme="minorHAnsi"/>
        </w:rPr>
        <w:t>mother</w:t>
      </w:r>
      <w:proofErr w:type="spellEnd"/>
      <w:r w:rsidRPr="000142E3">
        <w:rPr>
          <w:rFonts w:asciiTheme="minorHAnsi" w:hAnsiTheme="minorHAnsi"/>
        </w:rPr>
        <w:t xml:space="preserve">, I </w:t>
      </w:r>
      <w:proofErr w:type="spellStart"/>
      <w:r w:rsidRPr="000142E3">
        <w:rPr>
          <w:rFonts w:asciiTheme="minorHAnsi" w:hAnsiTheme="minorHAnsi"/>
        </w:rPr>
        <w:t>don’t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feel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comfortable</w:t>
      </w:r>
      <w:proofErr w:type="spellEnd"/>
      <w:r w:rsidRPr="000142E3">
        <w:rPr>
          <w:rFonts w:asciiTheme="minorHAnsi" w:hAnsiTheme="minorHAnsi"/>
        </w:rPr>
        <w:t xml:space="preserve"> about </w:t>
      </w:r>
      <w:proofErr w:type="spellStart"/>
      <w:r w:rsidRPr="000142E3">
        <w:rPr>
          <w:rFonts w:asciiTheme="minorHAnsi" w:hAnsiTheme="minorHAnsi"/>
        </w:rPr>
        <w:t>this</w:t>
      </w:r>
      <w:proofErr w:type="spellEnd"/>
      <w:r w:rsidRPr="000142E3">
        <w:rPr>
          <w:rFonts w:asciiTheme="minorHAnsi" w:hAnsiTheme="minorHAnsi"/>
        </w:rPr>
        <w:t xml:space="preserve">. But </w:t>
      </w:r>
      <w:proofErr w:type="spellStart"/>
      <w:r w:rsidRPr="000142E3">
        <w:rPr>
          <w:rFonts w:asciiTheme="minorHAnsi" w:hAnsiTheme="minorHAnsi"/>
        </w:rPr>
        <w:t>it’s</w:t>
      </w:r>
      <w:proofErr w:type="spellEnd"/>
      <w:r w:rsidRPr="000142E3">
        <w:rPr>
          <w:rFonts w:asciiTheme="minorHAnsi" w:hAnsiTheme="minorHAnsi"/>
        </w:rPr>
        <w:t xml:space="preserve"> the </w:t>
      </w:r>
      <w:proofErr w:type="spellStart"/>
      <w:r w:rsidRPr="000142E3">
        <w:rPr>
          <w:rFonts w:asciiTheme="minorHAnsi" w:hAnsiTheme="minorHAnsi"/>
        </w:rPr>
        <w:t>only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thing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she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can</w:t>
      </w:r>
      <w:proofErr w:type="spellEnd"/>
      <w:r w:rsidRPr="000142E3">
        <w:rPr>
          <w:rFonts w:asciiTheme="minorHAnsi" w:hAnsiTheme="minorHAnsi"/>
        </w:rPr>
        <w:t xml:space="preserve"> do to </w:t>
      </w:r>
      <w:proofErr w:type="spellStart"/>
      <w:r w:rsidRPr="000142E3">
        <w:rPr>
          <w:rFonts w:asciiTheme="minorHAnsi" w:hAnsiTheme="minorHAnsi"/>
        </w:rPr>
        <w:t>achieve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her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dream</w:t>
      </w:r>
      <w:proofErr w:type="spellEnd"/>
      <w:r w:rsidRPr="000142E3">
        <w:rPr>
          <w:rFonts w:asciiTheme="minorHAnsi" w:hAnsiTheme="minorHAnsi"/>
        </w:rPr>
        <w:t>.”</w:t>
      </w: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 xml:space="preserve">Voice-over: The </w:t>
      </w:r>
      <w:proofErr w:type="spellStart"/>
      <w:r w:rsidRPr="000142E3">
        <w:rPr>
          <w:rFonts w:asciiTheme="minorHAnsi" w:hAnsiTheme="minorHAnsi"/>
        </w:rPr>
        <w:t>result</w:t>
      </w:r>
      <w:proofErr w:type="spellEnd"/>
      <w:r w:rsidRPr="000142E3">
        <w:rPr>
          <w:rFonts w:asciiTheme="minorHAnsi" w:hAnsiTheme="minorHAnsi"/>
        </w:rPr>
        <w:t xml:space="preserve"> of </w:t>
      </w:r>
      <w:proofErr w:type="spellStart"/>
      <w:r w:rsidRPr="000142E3">
        <w:rPr>
          <w:rFonts w:asciiTheme="minorHAnsi" w:hAnsiTheme="minorHAnsi"/>
        </w:rPr>
        <w:t>this</w:t>
      </w:r>
      <w:proofErr w:type="spellEnd"/>
      <w:r w:rsidRPr="000142E3">
        <w:rPr>
          <w:rFonts w:asciiTheme="minorHAnsi" w:hAnsiTheme="minorHAnsi"/>
        </w:rPr>
        <w:t xml:space="preserve"> non-stop </w:t>
      </w:r>
      <w:proofErr w:type="spellStart"/>
      <w:r w:rsidRPr="000142E3">
        <w:rPr>
          <w:rFonts w:asciiTheme="minorHAnsi" w:hAnsiTheme="minorHAnsi"/>
        </w:rPr>
        <w:t>study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is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children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who</w:t>
      </w:r>
      <w:proofErr w:type="spellEnd"/>
      <w:r w:rsidRPr="000142E3">
        <w:rPr>
          <w:rFonts w:asciiTheme="minorHAnsi" w:hAnsiTheme="minorHAnsi"/>
        </w:rPr>
        <w:t xml:space="preserve"> are </w:t>
      </w:r>
      <w:proofErr w:type="spellStart"/>
      <w:r w:rsidRPr="000142E3">
        <w:rPr>
          <w:rFonts w:asciiTheme="minorHAnsi" w:hAnsiTheme="minorHAnsi"/>
        </w:rPr>
        <w:t>fantastic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at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tests.We</w:t>
      </w:r>
      <w:proofErr w:type="spellEnd"/>
      <w:r w:rsidRPr="000142E3">
        <w:rPr>
          <w:rFonts w:asciiTheme="minorHAnsi" w:hAnsiTheme="minorHAnsi"/>
        </w:rPr>
        <w:t xml:space="preserve"> set </w:t>
      </w:r>
      <w:proofErr w:type="spellStart"/>
      <w:r w:rsidRPr="000142E3">
        <w:rPr>
          <w:rFonts w:asciiTheme="minorHAnsi" w:hAnsiTheme="minorHAnsi"/>
        </w:rPr>
        <w:t>these</w:t>
      </w:r>
      <w:proofErr w:type="spellEnd"/>
      <w:r w:rsidRPr="000142E3">
        <w:rPr>
          <w:rFonts w:asciiTheme="minorHAnsi" w:hAnsiTheme="minorHAnsi"/>
        </w:rPr>
        <w:t xml:space="preserve"> 15 and 16 </w:t>
      </w:r>
      <w:proofErr w:type="spellStart"/>
      <w:r w:rsidRPr="000142E3">
        <w:rPr>
          <w:rFonts w:asciiTheme="minorHAnsi" w:hAnsiTheme="minorHAnsi"/>
        </w:rPr>
        <w:t>year</w:t>
      </w:r>
      <w:proofErr w:type="spellEnd"/>
      <w:r w:rsidRPr="000142E3">
        <w:rPr>
          <w:rFonts w:asciiTheme="minorHAnsi" w:hAnsiTheme="minorHAnsi"/>
        </w:rPr>
        <w:t>-</w:t>
      </w:r>
      <w:proofErr w:type="spellStart"/>
      <w:r w:rsidRPr="000142E3">
        <w:rPr>
          <w:rFonts w:asciiTheme="minorHAnsi" w:hAnsiTheme="minorHAnsi"/>
        </w:rPr>
        <w:t>old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some</w:t>
      </w:r>
      <w:proofErr w:type="spellEnd"/>
      <w:r w:rsidRPr="000142E3">
        <w:rPr>
          <w:rFonts w:asciiTheme="minorHAnsi" w:hAnsiTheme="minorHAnsi"/>
        </w:rPr>
        <w:t xml:space="preserve"> GCSE math questions. </w:t>
      </w:r>
      <w:proofErr w:type="spellStart"/>
      <w:r w:rsidRPr="000142E3">
        <w:rPr>
          <w:rFonts w:asciiTheme="minorHAnsi" w:hAnsiTheme="minorHAnsi"/>
        </w:rPr>
        <w:t>They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did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them</w:t>
      </w:r>
      <w:proofErr w:type="spellEnd"/>
      <w:r w:rsidRPr="000142E3">
        <w:rPr>
          <w:rFonts w:asciiTheme="minorHAnsi" w:hAnsiTheme="minorHAnsi"/>
        </w:rPr>
        <w:t xml:space="preserve"> in </w:t>
      </w:r>
      <w:proofErr w:type="spellStart"/>
      <w:r w:rsidRPr="000142E3">
        <w:rPr>
          <w:rFonts w:asciiTheme="minorHAnsi" w:hAnsiTheme="minorHAnsi"/>
        </w:rPr>
        <w:t>half</w:t>
      </w:r>
      <w:proofErr w:type="spellEnd"/>
      <w:r w:rsidRPr="000142E3">
        <w:rPr>
          <w:rFonts w:asciiTheme="minorHAnsi" w:hAnsiTheme="minorHAnsi"/>
        </w:rPr>
        <w:t xml:space="preserve"> the </w:t>
      </w:r>
      <w:proofErr w:type="spellStart"/>
      <w:r w:rsidRPr="000142E3">
        <w:rPr>
          <w:rFonts w:asciiTheme="minorHAnsi" w:hAnsiTheme="minorHAnsi"/>
        </w:rPr>
        <w:t>expected</w:t>
      </w:r>
      <w:proofErr w:type="spellEnd"/>
      <w:r w:rsidRPr="000142E3">
        <w:rPr>
          <w:rFonts w:asciiTheme="minorHAnsi" w:hAnsiTheme="minorHAnsi"/>
        </w:rPr>
        <w:t xml:space="preserve"> time, </w:t>
      </w:r>
      <w:proofErr w:type="spellStart"/>
      <w:r w:rsidRPr="000142E3">
        <w:rPr>
          <w:rFonts w:asciiTheme="minorHAnsi" w:hAnsiTheme="minorHAnsi"/>
        </w:rPr>
        <w:t>with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most</w:t>
      </w:r>
      <w:proofErr w:type="spellEnd"/>
      <w:r w:rsidRPr="000142E3">
        <w:rPr>
          <w:rFonts w:asciiTheme="minorHAnsi" w:hAnsiTheme="minorHAnsi"/>
        </w:rPr>
        <w:t xml:space="preserve"> of </w:t>
      </w:r>
      <w:proofErr w:type="spellStart"/>
      <w:r w:rsidRPr="000142E3">
        <w:rPr>
          <w:rFonts w:asciiTheme="minorHAnsi" w:hAnsiTheme="minorHAnsi"/>
        </w:rPr>
        <w:t>them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getting</w:t>
      </w:r>
      <w:proofErr w:type="spellEnd"/>
      <w:r w:rsidRPr="000142E3">
        <w:rPr>
          <w:rFonts w:asciiTheme="minorHAnsi" w:hAnsiTheme="minorHAnsi"/>
        </w:rPr>
        <w:t xml:space="preserve"> full marks.</w:t>
      </w:r>
    </w:p>
    <w:p w:rsidR="000142E3" w:rsidRPr="000142E3" w:rsidRDefault="000142E3" w:rsidP="000142E3">
      <w:pPr>
        <w:rPr>
          <w:rFonts w:asciiTheme="minorHAnsi" w:hAnsiTheme="minorHAnsi"/>
        </w:rPr>
      </w:pPr>
      <w:proofErr w:type="spellStart"/>
      <w:r w:rsidRPr="000142E3">
        <w:rPr>
          <w:rFonts w:asciiTheme="minorHAnsi" w:hAnsiTheme="minorHAnsi"/>
        </w:rPr>
        <w:t>Pupil</w:t>
      </w:r>
      <w:proofErr w:type="spellEnd"/>
      <w:r w:rsidRPr="000142E3">
        <w:rPr>
          <w:rFonts w:asciiTheme="minorHAnsi" w:hAnsiTheme="minorHAnsi"/>
        </w:rPr>
        <w:t>:“</w:t>
      </w:r>
      <w:proofErr w:type="spellStart"/>
      <w:r w:rsidRPr="000142E3">
        <w:rPr>
          <w:rFonts w:asciiTheme="minorHAnsi" w:hAnsiTheme="minorHAnsi"/>
        </w:rPr>
        <w:t>Sometimes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I’m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very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tired</w:t>
      </w:r>
      <w:proofErr w:type="spellEnd"/>
      <w:r w:rsidRPr="000142E3">
        <w:rPr>
          <w:rFonts w:asciiTheme="minorHAnsi" w:hAnsiTheme="minorHAnsi"/>
        </w:rPr>
        <w:t xml:space="preserve">, </w:t>
      </w:r>
      <w:proofErr w:type="spellStart"/>
      <w:r w:rsidRPr="000142E3">
        <w:rPr>
          <w:rFonts w:asciiTheme="minorHAnsi" w:hAnsiTheme="minorHAnsi"/>
        </w:rPr>
        <w:t>like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exhausted</w:t>
      </w:r>
      <w:proofErr w:type="spellEnd"/>
      <w:r w:rsidRPr="000142E3">
        <w:rPr>
          <w:rFonts w:asciiTheme="minorHAnsi" w:hAnsiTheme="minorHAnsi"/>
        </w:rPr>
        <w:t xml:space="preserve">, but I </w:t>
      </w:r>
      <w:proofErr w:type="spellStart"/>
      <w:r w:rsidRPr="000142E3">
        <w:rPr>
          <w:rFonts w:asciiTheme="minorHAnsi" w:hAnsiTheme="minorHAnsi"/>
        </w:rPr>
        <w:t>don’t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mind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because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I’m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studying</w:t>
      </w:r>
      <w:proofErr w:type="spellEnd"/>
      <w:r w:rsidRPr="000142E3">
        <w:rPr>
          <w:rFonts w:asciiTheme="minorHAnsi" w:hAnsiTheme="minorHAnsi"/>
        </w:rPr>
        <w:t xml:space="preserve"> to do </w:t>
      </w:r>
      <w:proofErr w:type="spellStart"/>
      <w:r w:rsidRPr="000142E3">
        <w:rPr>
          <w:rFonts w:asciiTheme="minorHAnsi" w:hAnsiTheme="minorHAnsi"/>
        </w:rPr>
        <w:t>what</w:t>
      </w:r>
      <w:proofErr w:type="spellEnd"/>
      <w:r w:rsidRPr="000142E3">
        <w:rPr>
          <w:rFonts w:asciiTheme="minorHAnsi" w:hAnsiTheme="minorHAnsi"/>
        </w:rPr>
        <w:t xml:space="preserve"> I </w:t>
      </w:r>
      <w:proofErr w:type="spellStart"/>
      <w:r w:rsidRPr="000142E3">
        <w:rPr>
          <w:rFonts w:asciiTheme="minorHAnsi" w:hAnsiTheme="minorHAnsi"/>
        </w:rPr>
        <w:t>want</w:t>
      </w:r>
      <w:proofErr w:type="spellEnd"/>
      <w:r w:rsidRPr="000142E3">
        <w:rPr>
          <w:rFonts w:asciiTheme="minorHAnsi" w:hAnsiTheme="minorHAnsi"/>
        </w:rPr>
        <w:t xml:space="preserve"> to do in (the) future.”</w:t>
      </w:r>
    </w:p>
    <w:p w:rsidR="000142E3" w:rsidRPr="000142E3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 xml:space="preserve">Voice-over: For the </w:t>
      </w:r>
      <w:proofErr w:type="spellStart"/>
      <w:r w:rsidRPr="000142E3">
        <w:rPr>
          <w:rFonts w:asciiTheme="minorHAnsi" w:hAnsiTheme="minorHAnsi"/>
        </w:rPr>
        <w:t>economy</w:t>
      </w:r>
      <w:proofErr w:type="spellEnd"/>
      <w:r w:rsidRPr="000142E3">
        <w:rPr>
          <w:rFonts w:asciiTheme="minorHAnsi" w:hAnsiTheme="minorHAnsi"/>
        </w:rPr>
        <w:t xml:space="preserve">, </w:t>
      </w:r>
      <w:proofErr w:type="spellStart"/>
      <w:r w:rsidRPr="000142E3">
        <w:rPr>
          <w:rFonts w:asciiTheme="minorHAnsi" w:hAnsiTheme="minorHAnsi"/>
        </w:rPr>
        <w:t>this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huge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investment</w:t>
      </w:r>
      <w:proofErr w:type="spellEnd"/>
      <w:r w:rsidRPr="000142E3">
        <w:rPr>
          <w:rFonts w:asciiTheme="minorHAnsi" w:hAnsiTheme="minorHAnsi"/>
        </w:rPr>
        <w:t xml:space="preserve"> in </w:t>
      </w:r>
      <w:proofErr w:type="spellStart"/>
      <w:r w:rsidRPr="000142E3">
        <w:rPr>
          <w:rFonts w:asciiTheme="minorHAnsi" w:hAnsiTheme="minorHAnsi"/>
        </w:rPr>
        <w:t>education</w:t>
      </w:r>
      <w:proofErr w:type="spellEnd"/>
      <w:r w:rsidRPr="000142E3">
        <w:rPr>
          <w:rFonts w:asciiTheme="minorHAnsi" w:hAnsiTheme="minorHAnsi"/>
        </w:rPr>
        <w:t xml:space="preserve"> has </w:t>
      </w:r>
      <w:proofErr w:type="spellStart"/>
      <w:r w:rsidRPr="000142E3">
        <w:rPr>
          <w:rFonts w:asciiTheme="minorHAnsi" w:hAnsiTheme="minorHAnsi"/>
        </w:rPr>
        <w:t>taken</w:t>
      </w:r>
      <w:proofErr w:type="spellEnd"/>
      <w:r w:rsidRPr="000142E3">
        <w:rPr>
          <w:rFonts w:asciiTheme="minorHAnsi" w:hAnsiTheme="minorHAnsi"/>
        </w:rPr>
        <w:t xml:space="preserve"> the country in </w:t>
      </w:r>
      <w:proofErr w:type="spellStart"/>
      <w:r w:rsidRPr="000142E3">
        <w:rPr>
          <w:rFonts w:asciiTheme="minorHAnsi" w:hAnsiTheme="minorHAnsi"/>
        </w:rPr>
        <w:t>just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two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generations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from</w:t>
      </w:r>
      <w:proofErr w:type="spellEnd"/>
      <w:r w:rsidRPr="000142E3">
        <w:rPr>
          <w:rFonts w:asciiTheme="minorHAnsi" w:hAnsiTheme="minorHAnsi"/>
        </w:rPr>
        <w:t xml:space="preserve"> mass </w:t>
      </w:r>
      <w:proofErr w:type="spellStart"/>
      <w:r w:rsidRPr="000142E3">
        <w:rPr>
          <w:rFonts w:asciiTheme="minorHAnsi" w:hAnsiTheme="minorHAnsi"/>
        </w:rPr>
        <w:t>illiteracy</w:t>
      </w:r>
      <w:proofErr w:type="spellEnd"/>
      <w:r w:rsidRPr="000142E3">
        <w:rPr>
          <w:rFonts w:asciiTheme="minorHAnsi" w:hAnsiTheme="minorHAnsi"/>
        </w:rPr>
        <w:t xml:space="preserve"> to </w:t>
      </w:r>
      <w:proofErr w:type="spellStart"/>
      <w:r w:rsidRPr="000142E3">
        <w:rPr>
          <w:rFonts w:asciiTheme="minorHAnsi" w:hAnsiTheme="minorHAnsi"/>
        </w:rPr>
        <w:t>technological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powerhouse</w:t>
      </w:r>
      <w:proofErr w:type="spellEnd"/>
      <w:r w:rsidRPr="000142E3">
        <w:rPr>
          <w:rFonts w:asciiTheme="minorHAnsi" w:hAnsiTheme="minorHAnsi"/>
        </w:rPr>
        <w:t>.</w:t>
      </w:r>
    </w:p>
    <w:p w:rsidR="000142E3" w:rsidRPr="000142E3" w:rsidRDefault="000142E3" w:rsidP="000142E3">
      <w:pPr>
        <w:rPr>
          <w:rFonts w:asciiTheme="minorHAnsi" w:hAnsiTheme="minorHAnsi"/>
        </w:rPr>
      </w:pPr>
      <w:proofErr w:type="spellStart"/>
      <w:r w:rsidRPr="000142E3">
        <w:rPr>
          <w:rFonts w:asciiTheme="minorHAnsi" w:hAnsiTheme="minorHAnsi"/>
        </w:rPr>
        <w:t>Journalist:But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career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success</w:t>
      </w:r>
      <w:proofErr w:type="spellEnd"/>
      <w:r w:rsidRPr="000142E3">
        <w:rPr>
          <w:rFonts w:asciiTheme="minorHAnsi" w:hAnsiTheme="minorHAnsi"/>
        </w:rPr>
        <w:t xml:space="preserve"> has come </w:t>
      </w:r>
      <w:proofErr w:type="spellStart"/>
      <w:r w:rsidRPr="000142E3">
        <w:rPr>
          <w:rFonts w:asciiTheme="minorHAnsi" w:hAnsiTheme="minorHAnsi"/>
        </w:rPr>
        <w:t>at</w:t>
      </w:r>
      <w:proofErr w:type="spellEnd"/>
      <w:r w:rsidRPr="000142E3">
        <w:rPr>
          <w:rFonts w:asciiTheme="minorHAnsi" w:hAnsiTheme="minorHAnsi"/>
        </w:rPr>
        <w:t xml:space="preserve"> a </w:t>
      </w:r>
      <w:proofErr w:type="spellStart"/>
      <w:r w:rsidRPr="000142E3">
        <w:rPr>
          <w:rFonts w:asciiTheme="minorHAnsi" w:hAnsiTheme="minorHAnsi"/>
        </w:rPr>
        <w:t>cost</w:t>
      </w:r>
      <w:proofErr w:type="spellEnd"/>
      <w:r w:rsidRPr="000142E3">
        <w:rPr>
          <w:rFonts w:asciiTheme="minorHAnsi" w:hAnsiTheme="minorHAnsi"/>
        </w:rPr>
        <w:t xml:space="preserve">. The pressure on </w:t>
      </w:r>
      <w:proofErr w:type="spellStart"/>
      <w:r w:rsidRPr="000142E3">
        <w:rPr>
          <w:rFonts w:asciiTheme="minorHAnsi" w:hAnsiTheme="minorHAnsi"/>
        </w:rPr>
        <w:t>young</w:t>
      </w:r>
      <w:proofErr w:type="spellEnd"/>
      <w:r w:rsidRPr="000142E3">
        <w:rPr>
          <w:rFonts w:asciiTheme="minorHAnsi" w:hAnsiTheme="minorHAnsi"/>
        </w:rPr>
        <w:t xml:space="preserve"> people </w:t>
      </w:r>
      <w:proofErr w:type="spellStart"/>
      <w:r w:rsidRPr="000142E3">
        <w:rPr>
          <w:rFonts w:asciiTheme="minorHAnsi" w:hAnsiTheme="minorHAnsi"/>
        </w:rPr>
        <w:t>is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huge</w:t>
      </w:r>
      <w:proofErr w:type="spellEnd"/>
      <w:r w:rsidRPr="000142E3">
        <w:rPr>
          <w:rFonts w:asciiTheme="minorHAnsi" w:hAnsiTheme="minorHAnsi"/>
        </w:rPr>
        <w:t xml:space="preserve"> and the suicide rate </w:t>
      </w:r>
      <w:proofErr w:type="spellStart"/>
      <w:r w:rsidRPr="000142E3">
        <w:rPr>
          <w:rFonts w:asciiTheme="minorHAnsi" w:hAnsiTheme="minorHAnsi"/>
        </w:rPr>
        <w:t>is</w:t>
      </w:r>
      <w:proofErr w:type="spellEnd"/>
      <w:r w:rsidRPr="000142E3">
        <w:rPr>
          <w:rFonts w:asciiTheme="minorHAnsi" w:hAnsiTheme="minorHAnsi"/>
        </w:rPr>
        <w:t xml:space="preserve"> the </w:t>
      </w:r>
      <w:proofErr w:type="spellStart"/>
      <w:r w:rsidRPr="000142E3">
        <w:rPr>
          <w:rFonts w:asciiTheme="minorHAnsi" w:hAnsiTheme="minorHAnsi"/>
        </w:rPr>
        <w:t>highest</w:t>
      </w:r>
      <w:proofErr w:type="spellEnd"/>
      <w:r w:rsidRPr="000142E3">
        <w:rPr>
          <w:rFonts w:asciiTheme="minorHAnsi" w:hAnsiTheme="minorHAnsi"/>
        </w:rPr>
        <w:t xml:space="preserve"> of all </w:t>
      </w:r>
      <w:proofErr w:type="spellStart"/>
      <w:r w:rsidRPr="000142E3">
        <w:rPr>
          <w:rFonts w:asciiTheme="minorHAnsi" w:hAnsiTheme="minorHAnsi"/>
        </w:rPr>
        <w:t>developed</w:t>
      </w:r>
      <w:proofErr w:type="spellEnd"/>
      <w:r w:rsidRPr="000142E3">
        <w:rPr>
          <w:rFonts w:asciiTheme="minorHAnsi" w:hAnsiTheme="minorHAnsi"/>
        </w:rPr>
        <w:t xml:space="preserve"> countries. Is </w:t>
      </w:r>
      <w:proofErr w:type="spellStart"/>
      <w:r w:rsidRPr="000142E3">
        <w:rPr>
          <w:rFonts w:asciiTheme="minorHAnsi" w:hAnsiTheme="minorHAnsi"/>
        </w:rPr>
        <w:t>this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pressurized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environment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really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sustainable</w:t>
      </w:r>
      <w:proofErr w:type="spellEnd"/>
      <w:r w:rsidRPr="000142E3">
        <w:rPr>
          <w:rFonts w:asciiTheme="minorHAnsi" w:hAnsiTheme="minorHAnsi"/>
        </w:rPr>
        <w:t>?”</w:t>
      </w:r>
    </w:p>
    <w:p w:rsidR="00705F48" w:rsidRPr="00964E0D" w:rsidRDefault="000142E3" w:rsidP="000142E3">
      <w:pPr>
        <w:rPr>
          <w:rFonts w:asciiTheme="minorHAnsi" w:hAnsiTheme="minorHAnsi"/>
        </w:rPr>
      </w:pPr>
      <w:r w:rsidRPr="000142E3">
        <w:rPr>
          <w:rFonts w:asciiTheme="minorHAnsi" w:hAnsiTheme="minorHAnsi"/>
        </w:rPr>
        <w:t xml:space="preserve">OO </w:t>
      </w:r>
      <w:proofErr w:type="spellStart"/>
      <w:r w:rsidRPr="000142E3">
        <w:rPr>
          <w:rFonts w:asciiTheme="minorHAnsi" w:hAnsiTheme="minorHAnsi"/>
        </w:rPr>
        <w:t>oo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OO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oo</w:t>
      </w:r>
      <w:proofErr w:type="spellEnd"/>
      <w:r w:rsidRPr="000142E3">
        <w:rPr>
          <w:rFonts w:asciiTheme="minorHAnsi" w:hAnsiTheme="minorHAnsi"/>
        </w:rPr>
        <w:t xml:space="preserve"> </w:t>
      </w:r>
      <w:proofErr w:type="spellStart"/>
      <w:r w:rsidRPr="000142E3">
        <w:rPr>
          <w:rFonts w:asciiTheme="minorHAnsi" w:hAnsiTheme="minorHAnsi"/>
        </w:rPr>
        <w:t>OO</w:t>
      </w:r>
      <w:proofErr w:type="spellEnd"/>
    </w:p>
    <w:sectPr w:rsidR="00705F48" w:rsidRPr="00964E0D" w:rsidSect="00934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7"/>
        </w:tabs>
        <w:ind w:left="64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EE62F8A"/>
    <w:multiLevelType w:val="hybridMultilevel"/>
    <w:tmpl w:val="5DDE9B80"/>
    <w:lvl w:ilvl="0" w:tplc="04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D45"/>
    <w:rsid w:val="000142E3"/>
    <w:rsid w:val="00453F63"/>
    <w:rsid w:val="0060307E"/>
    <w:rsid w:val="00681E8F"/>
    <w:rsid w:val="006D0C0C"/>
    <w:rsid w:val="00705F48"/>
    <w:rsid w:val="00724EB6"/>
    <w:rsid w:val="00835BA9"/>
    <w:rsid w:val="00934D45"/>
    <w:rsid w:val="00964E0D"/>
    <w:rsid w:val="00A3777F"/>
    <w:rsid w:val="00E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5"/>
    <w:pPr>
      <w:widowControl w:val="0"/>
      <w:suppressAutoHyphens/>
      <w:spacing w:after="200" w:line="276" w:lineRule="auto"/>
    </w:pPr>
    <w:rPr>
      <w:rFonts w:ascii="Calibri" w:eastAsia="Calibri" w:hAnsi="Calibri" w:cs="Cambria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34D45"/>
    <w:pPr>
      <w:ind w:left="720"/>
    </w:pPr>
  </w:style>
  <w:style w:type="paragraph" w:customStyle="1" w:styleId="Default">
    <w:name w:val="Default"/>
    <w:rsid w:val="00934D45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Yvan BAPTISTE</cp:lastModifiedBy>
  <cp:revision>5</cp:revision>
  <dcterms:created xsi:type="dcterms:W3CDTF">2018-03-20T16:38:00Z</dcterms:created>
  <dcterms:modified xsi:type="dcterms:W3CDTF">2018-12-06T05:59:00Z</dcterms:modified>
</cp:coreProperties>
</file>