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0C" w:rsidRPr="0026770C" w:rsidRDefault="0026770C" w:rsidP="0026770C">
      <w:pPr>
        <w:pStyle w:val="Default"/>
        <w:rPr>
          <w:rFonts w:asciiTheme="minorHAnsi" w:hAnsiTheme="minorHAnsi"/>
        </w:rPr>
      </w:pPr>
    </w:p>
    <w:p w:rsidR="0026770C" w:rsidRPr="0026770C" w:rsidRDefault="0026770C" w:rsidP="0026770C">
      <w:pPr>
        <w:pStyle w:val="Default"/>
        <w:rPr>
          <w:rFonts w:asciiTheme="minorHAnsi" w:hAnsiTheme="minorHAnsi"/>
          <w:sz w:val="22"/>
          <w:szCs w:val="22"/>
        </w:rPr>
      </w:pPr>
    </w:p>
    <w:p w:rsidR="0026770C" w:rsidRPr="0026770C" w:rsidRDefault="0026770C" w:rsidP="0026770C">
      <w:pPr>
        <w:pStyle w:val="Default"/>
        <w:rPr>
          <w:rFonts w:asciiTheme="minorHAnsi" w:hAnsiTheme="minorHAnsi"/>
          <w:sz w:val="22"/>
          <w:szCs w:val="22"/>
          <w:lang w:val="en-US"/>
        </w:rPr>
      </w:pPr>
      <w:r w:rsidRPr="0026770C">
        <w:rPr>
          <w:rFonts w:asciiTheme="minorHAnsi" w:hAnsiTheme="minorHAnsi" w:cs="Calibri"/>
          <w:sz w:val="22"/>
          <w:szCs w:val="22"/>
          <w:lang w:val="en-US"/>
        </w:rPr>
        <w:t xml:space="preserve">“My </w:t>
      </w:r>
      <w:proofErr w:type="spellStart"/>
      <w:r w:rsidRPr="0026770C">
        <w:rPr>
          <w:rFonts w:asciiTheme="minorHAnsi" w:hAnsiTheme="minorHAnsi" w:cs="Calibri"/>
          <w:sz w:val="22"/>
          <w:szCs w:val="22"/>
          <w:lang w:val="en-US"/>
        </w:rPr>
        <w:t>favourite</w:t>
      </w:r>
      <w:proofErr w:type="spellEnd"/>
      <w:r w:rsidRPr="0026770C">
        <w:rPr>
          <w:rFonts w:asciiTheme="minorHAnsi" w:hAnsiTheme="minorHAnsi" w:cs="Calibri"/>
          <w:sz w:val="22"/>
          <w:szCs w:val="22"/>
          <w:lang w:val="en-US"/>
        </w:rPr>
        <w:t xml:space="preserve"> social network is probably Facebook. I think that’s because most of my friends are on Facebook and I like the way everything is displayed and the way you can send private messages and public messages and you can put all your photos on and see everyone else’s photos and see what everyone else is up to, umm… and that’s why I have a Facebook account, particularly because I’m abroad and all my friends, well, most of my friends are still in the UK or in different places all over the world so… it’s nice to be able to keep in touch with them and see what they’re up to and not lose track of everyone. </w:t>
      </w:r>
    </w:p>
    <w:p w:rsidR="0026770C" w:rsidRPr="0026770C" w:rsidRDefault="0026770C" w:rsidP="0026770C">
      <w:pPr>
        <w:pStyle w:val="Default"/>
        <w:rPr>
          <w:rFonts w:asciiTheme="minorHAnsi" w:hAnsiTheme="minorHAnsi"/>
          <w:sz w:val="23"/>
          <w:szCs w:val="23"/>
          <w:lang w:val="en-US"/>
        </w:rPr>
      </w:pPr>
      <w:proofErr w:type="gramStart"/>
      <w:r w:rsidRPr="0026770C">
        <w:rPr>
          <w:rFonts w:asciiTheme="minorHAnsi" w:hAnsiTheme="minorHAnsi" w:cs="Calibri"/>
          <w:sz w:val="23"/>
          <w:szCs w:val="23"/>
          <w:lang w:val="en-US"/>
        </w:rPr>
        <w:t>Umm…</w:t>
      </w:r>
      <w:proofErr w:type="gramEnd"/>
      <w:r w:rsidRPr="0026770C">
        <w:rPr>
          <w:rFonts w:asciiTheme="minorHAnsi" w:hAnsiTheme="minorHAnsi" w:cs="Calibri"/>
          <w:sz w:val="23"/>
          <w:szCs w:val="23"/>
          <w:lang w:val="en-US"/>
        </w:rPr>
        <w:t xml:space="preserve"> I have about, think it’s 800 and something friends, maybe 900 friends on Facebook and definitely don’t have that many friends in real life, I think there’s probably about 150 people I really </w:t>
      </w:r>
      <w:proofErr w:type="spellStart"/>
      <w:r w:rsidRPr="0026770C">
        <w:rPr>
          <w:rFonts w:asciiTheme="minorHAnsi" w:hAnsiTheme="minorHAnsi" w:cs="Calibri"/>
          <w:sz w:val="23"/>
          <w:szCs w:val="23"/>
          <w:lang w:val="en-US"/>
        </w:rPr>
        <w:t>really</w:t>
      </w:r>
      <w:proofErr w:type="spellEnd"/>
      <w:r w:rsidRPr="0026770C">
        <w:rPr>
          <w:rFonts w:asciiTheme="minorHAnsi" w:hAnsiTheme="minorHAnsi" w:cs="Calibri"/>
          <w:sz w:val="23"/>
          <w:szCs w:val="23"/>
          <w:lang w:val="en-US"/>
        </w:rPr>
        <w:t xml:space="preserve"> care about on there, at (at) best, umm… the rest I should probably delete but I can’t bring myself to do it, umm… because I feel like it’s rude or…I don’t know, maybe one day I’ll want to be in touch with them again or… maybe it’s just because I’m nosey and I want to know what’s going on. </w:t>
      </w:r>
    </w:p>
    <w:p w:rsidR="0026770C" w:rsidRPr="0026770C" w:rsidRDefault="0026770C" w:rsidP="0026770C">
      <w:pPr>
        <w:pStyle w:val="Default"/>
        <w:rPr>
          <w:rFonts w:asciiTheme="minorHAnsi" w:hAnsiTheme="minorHAnsi"/>
          <w:sz w:val="23"/>
          <w:szCs w:val="23"/>
          <w:lang w:val="en-US"/>
        </w:rPr>
      </w:pPr>
      <w:proofErr w:type="gramStart"/>
      <w:r w:rsidRPr="0026770C">
        <w:rPr>
          <w:rFonts w:asciiTheme="minorHAnsi" w:hAnsiTheme="minorHAnsi" w:cs="Calibri"/>
          <w:sz w:val="23"/>
          <w:szCs w:val="23"/>
          <w:lang w:val="en-US"/>
        </w:rPr>
        <w:t>Umm…</w:t>
      </w:r>
      <w:proofErr w:type="gramEnd"/>
      <w:r w:rsidRPr="0026770C">
        <w:rPr>
          <w:rFonts w:asciiTheme="minorHAnsi" w:hAnsiTheme="minorHAnsi" w:cs="Calibri"/>
          <w:sz w:val="23"/>
          <w:szCs w:val="23"/>
          <w:lang w:val="en-US"/>
        </w:rPr>
        <w:t xml:space="preserve"> I thought about deleting my Facebook account once when, umm… I went into work and my boss was talking about a photo he’d seen of me on my Facebook and I didn’t </w:t>
      </w:r>
      <w:proofErr w:type="spellStart"/>
      <w:r w:rsidRPr="0026770C">
        <w:rPr>
          <w:rFonts w:asciiTheme="minorHAnsi" w:hAnsiTheme="minorHAnsi" w:cs="Calibri"/>
          <w:sz w:val="23"/>
          <w:szCs w:val="23"/>
          <w:lang w:val="en-US"/>
        </w:rPr>
        <w:t>realise</w:t>
      </w:r>
      <w:proofErr w:type="spellEnd"/>
      <w:r w:rsidRPr="0026770C">
        <w:rPr>
          <w:rFonts w:asciiTheme="minorHAnsi" w:hAnsiTheme="minorHAnsi" w:cs="Calibri"/>
          <w:sz w:val="23"/>
          <w:szCs w:val="23"/>
          <w:lang w:val="en-US"/>
        </w:rPr>
        <w:t xml:space="preserve"> he could see my Facebook because we weren’t friends. </w:t>
      </w:r>
    </w:p>
    <w:p w:rsidR="0026770C" w:rsidRPr="0026770C" w:rsidRDefault="0026770C" w:rsidP="0026770C">
      <w:pPr>
        <w:pStyle w:val="Default"/>
        <w:rPr>
          <w:rFonts w:asciiTheme="minorHAnsi" w:hAnsiTheme="minorHAnsi" w:cs="Calibri"/>
          <w:sz w:val="23"/>
          <w:szCs w:val="23"/>
          <w:lang w:val="en-US"/>
        </w:rPr>
      </w:pPr>
      <w:proofErr w:type="gramStart"/>
      <w:r w:rsidRPr="0026770C">
        <w:rPr>
          <w:rFonts w:asciiTheme="minorHAnsi" w:hAnsiTheme="minorHAnsi" w:cs="Calibri"/>
          <w:sz w:val="23"/>
          <w:szCs w:val="23"/>
          <w:lang w:val="en-US"/>
        </w:rPr>
        <w:t>Umm…</w:t>
      </w:r>
      <w:proofErr w:type="gramEnd"/>
      <w:r w:rsidRPr="0026770C">
        <w:rPr>
          <w:rFonts w:asciiTheme="minorHAnsi" w:hAnsiTheme="minorHAnsi" w:cs="Calibri"/>
          <w:sz w:val="23"/>
          <w:szCs w:val="23"/>
          <w:lang w:val="en-US"/>
        </w:rPr>
        <w:t xml:space="preserve"> I think sometimes yeah Facebook could prevent real social communication rather than actually speaking to people face to face.” </w:t>
      </w:r>
    </w:p>
    <w:p w:rsidR="0026770C" w:rsidRPr="0026770C" w:rsidRDefault="0026770C" w:rsidP="0026770C">
      <w:pPr>
        <w:pStyle w:val="Default"/>
        <w:rPr>
          <w:rFonts w:asciiTheme="minorHAnsi" w:hAnsiTheme="minorHAnsi" w:cs="Calibri"/>
          <w:sz w:val="23"/>
          <w:szCs w:val="23"/>
          <w:lang w:val="en-US"/>
        </w:rPr>
      </w:pPr>
    </w:p>
    <w:p w:rsidR="0026770C" w:rsidRPr="0026770C" w:rsidRDefault="0026770C" w:rsidP="0026770C">
      <w:pPr>
        <w:pStyle w:val="Default"/>
        <w:rPr>
          <w:rFonts w:asciiTheme="minorHAnsi" w:hAnsiTheme="minorHAnsi" w:cs="Calibri"/>
          <w:sz w:val="23"/>
          <w:szCs w:val="23"/>
          <w:lang w:val="en-US"/>
        </w:rPr>
      </w:pPr>
    </w:p>
    <w:p w:rsidR="0026770C" w:rsidRPr="0026770C" w:rsidRDefault="0026770C" w:rsidP="0026770C">
      <w:pPr>
        <w:pStyle w:val="Default"/>
        <w:rPr>
          <w:rFonts w:asciiTheme="minorHAnsi" w:hAnsiTheme="minorHAnsi" w:cs="Calibri"/>
          <w:sz w:val="23"/>
          <w:szCs w:val="23"/>
          <w:lang w:val="en-US"/>
        </w:rPr>
      </w:pPr>
    </w:p>
    <w:p w:rsidR="0026770C" w:rsidRPr="0026770C" w:rsidRDefault="0026770C" w:rsidP="0026770C">
      <w:pPr>
        <w:pStyle w:val="Default"/>
        <w:rPr>
          <w:rFonts w:asciiTheme="minorHAnsi" w:hAnsiTheme="minorHAnsi" w:cs="Calibri"/>
          <w:sz w:val="23"/>
          <w:szCs w:val="23"/>
          <w:lang w:val="en-US"/>
        </w:rPr>
      </w:pPr>
    </w:p>
    <w:p w:rsidR="0026770C" w:rsidRPr="0026770C" w:rsidRDefault="0026770C" w:rsidP="0026770C">
      <w:pPr>
        <w:pStyle w:val="Default"/>
        <w:rPr>
          <w:rFonts w:asciiTheme="minorHAnsi" w:hAnsiTheme="minorHAnsi" w:cs="Calibri"/>
          <w:sz w:val="23"/>
          <w:szCs w:val="23"/>
          <w:lang w:val="en-US"/>
        </w:rPr>
      </w:pPr>
    </w:p>
    <w:p w:rsidR="0026770C" w:rsidRPr="0026770C" w:rsidRDefault="0026770C" w:rsidP="0026770C">
      <w:pPr>
        <w:pStyle w:val="Default"/>
        <w:rPr>
          <w:rFonts w:asciiTheme="minorHAnsi" w:hAnsiTheme="minorHAnsi" w:cs="Calibri"/>
          <w:sz w:val="23"/>
          <w:szCs w:val="23"/>
          <w:lang w:val="en-US"/>
        </w:rPr>
      </w:pPr>
    </w:p>
    <w:p w:rsidR="0026770C" w:rsidRPr="0026770C" w:rsidRDefault="0026770C" w:rsidP="0026770C">
      <w:pPr>
        <w:pStyle w:val="Default"/>
        <w:rPr>
          <w:rFonts w:asciiTheme="minorHAnsi" w:hAnsiTheme="minorHAnsi" w:cs="Calibri"/>
          <w:sz w:val="23"/>
          <w:szCs w:val="23"/>
          <w:lang w:val="en-US"/>
        </w:rPr>
      </w:pPr>
    </w:p>
    <w:p w:rsidR="0026770C" w:rsidRPr="0026770C" w:rsidRDefault="0026770C" w:rsidP="0026770C">
      <w:pPr>
        <w:pStyle w:val="Default"/>
        <w:rPr>
          <w:rFonts w:asciiTheme="minorHAnsi" w:hAnsiTheme="minorHAnsi" w:cs="Calibri"/>
          <w:sz w:val="23"/>
          <w:szCs w:val="23"/>
          <w:lang w:val="en-US"/>
        </w:rPr>
      </w:pPr>
    </w:p>
    <w:p w:rsidR="0026770C" w:rsidRPr="0026770C" w:rsidRDefault="0026770C" w:rsidP="0026770C">
      <w:pPr>
        <w:pStyle w:val="Default"/>
        <w:rPr>
          <w:rFonts w:asciiTheme="minorHAnsi" w:hAnsiTheme="minorHAnsi" w:cs="Calibri"/>
          <w:sz w:val="23"/>
          <w:szCs w:val="23"/>
          <w:lang w:val="en-US"/>
        </w:rPr>
      </w:pPr>
    </w:p>
    <w:p w:rsidR="0026770C" w:rsidRPr="0026770C" w:rsidRDefault="0026770C" w:rsidP="0026770C">
      <w:pPr>
        <w:pStyle w:val="Default"/>
        <w:rPr>
          <w:rFonts w:asciiTheme="minorHAnsi" w:hAnsiTheme="minorHAnsi" w:cs="Calibri"/>
          <w:sz w:val="23"/>
          <w:szCs w:val="23"/>
          <w:lang w:val="en-US"/>
        </w:rPr>
      </w:pPr>
    </w:p>
    <w:p w:rsidR="0026770C" w:rsidRPr="0026770C" w:rsidRDefault="0026770C" w:rsidP="0026770C">
      <w:pPr>
        <w:pStyle w:val="Default"/>
        <w:rPr>
          <w:rFonts w:asciiTheme="minorHAnsi" w:hAnsiTheme="minorHAnsi" w:cs="Calibri"/>
          <w:sz w:val="23"/>
          <w:szCs w:val="23"/>
          <w:lang w:val="en-US"/>
        </w:rPr>
      </w:pPr>
    </w:p>
    <w:p w:rsidR="0026770C" w:rsidRPr="0026770C" w:rsidRDefault="0026770C" w:rsidP="0026770C">
      <w:pPr>
        <w:pStyle w:val="Default"/>
        <w:rPr>
          <w:rFonts w:asciiTheme="minorHAnsi" w:hAnsiTheme="minorHAnsi" w:cs="Calibri"/>
          <w:sz w:val="23"/>
          <w:szCs w:val="23"/>
          <w:lang w:val="en-US"/>
        </w:rPr>
      </w:pPr>
    </w:p>
    <w:p w:rsidR="0026770C" w:rsidRPr="0026770C" w:rsidRDefault="0026770C" w:rsidP="0026770C">
      <w:pPr>
        <w:pStyle w:val="Default"/>
        <w:rPr>
          <w:rFonts w:asciiTheme="minorHAnsi" w:hAnsiTheme="minorHAnsi" w:cs="Calibri"/>
          <w:sz w:val="23"/>
          <w:szCs w:val="23"/>
          <w:lang w:val="en-US"/>
        </w:rPr>
      </w:pPr>
    </w:p>
    <w:p w:rsidR="0026770C" w:rsidRPr="0026770C" w:rsidRDefault="0026770C" w:rsidP="0026770C">
      <w:pPr>
        <w:pStyle w:val="Default"/>
        <w:rPr>
          <w:rFonts w:asciiTheme="minorHAnsi" w:hAnsiTheme="minorHAnsi" w:cs="Calibri"/>
          <w:sz w:val="23"/>
          <w:szCs w:val="23"/>
          <w:lang w:val="en-US"/>
        </w:rPr>
      </w:pPr>
    </w:p>
    <w:p w:rsidR="0026770C" w:rsidRPr="0026770C" w:rsidRDefault="0026770C" w:rsidP="0026770C">
      <w:pPr>
        <w:pStyle w:val="Default"/>
        <w:rPr>
          <w:rFonts w:asciiTheme="minorHAnsi" w:hAnsiTheme="minorHAnsi" w:cs="Calibri"/>
          <w:sz w:val="23"/>
          <w:szCs w:val="23"/>
          <w:lang w:val="en-US"/>
        </w:rPr>
      </w:pPr>
    </w:p>
    <w:p w:rsidR="0026770C" w:rsidRPr="0026770C" w:rsidRDefault="0026770C" w:rsidP="0026770C">
      <w:pPr>
        <w:pStyle w:val="Default"/>
        <w:rPr>
          <w:rFonts w:asciiTheme="minorHAnsi" w:hAnsiTheme="minorHAnsi" w:cs="Calibri"/>
          <w:sz w:val="23"/>
          <w:szCs w:val="23"/>
          <w:lang w:val="en-US"/>
        </w:rPr>
      </w:pPr>
    </w:p>
    <w:p w:rsidR="0026770C" w:rsidRPr="0026770C" w:rsidRDefault="0026770C" w:rsidP="0026770C">
      <w:pPr>
        <w:pStyle w:val="Default"/>
        <w:rPr>
          <w:rFonts w:asciiTheme="minorHAnsi" w:hAnsiTheme="minorHAnsi" w:cs="Calibri"/>
          <w:sz w:val="23"/>
          <w:szCs w:val="23"/>
          <w:lang w:val="en-US"/>
        </w:rPr>
      </w:pPr>
    </w:p>
    <w:p w:rsidR="0026770C" w:rsidRPr="0026770C" w:rsidRDefault="0026770C" w:rsidP="0026770C">
      <w:pPr>
        <w:pStyle w:val="Default"/>
        <w:rPr>
          <w:rFonts w:asciiTheme="minorHAnsi" w:hAnsiTheme="minorHAnsi" w:cs="Calibri"/>
          <w:sz w:val="23"/>
          <w:szCs w:val="23"/>
          <w:lang w:val="en-US"/>
        </w:rPr>
      </w:pPr>
    </w:p>
    <w:p w:rsidR="0026770C" w:rsidRPr="0026770C" w:rsidRDefault="0026770C" w:rsidP="0026770C">
      <w:pPr>
        <w:pStyle w:val="Default"/>
        <w:rPr>
          <w:rFonts w:asciiTheme="minorHAnsi" w:hAnsiTheme="minorHAnsi" w:cs="Calibri"/>
          <w:sz w:val="23"/>
          <w:szCs w:val="23"/>
          <w:lang w:val="en-US"/>
        </w:rPr>
      </w:pPr>
    </w:p>
    <w:p w:rsidR="0026770C" w:rsidRPr="0026770C" w:rsidRDefault="0026770C" w:rsidP="0026770C">
      <w:pPr>
        <w:pStyle w:val="Default"/>
        <w:rPr>
          <w:rFonts w:asciiTheme="minorHAnsi" w:hAnsiTheme="minorHAnsi" w:cs="Calibri"/>
          <w:sz w:val="23"/>
          <w:szCs w:val="23"/>
          <w:lang w:val="en-US"/>
        </w:rPr>
      </w:pPr>
    </w:p>
    <w:p w:rsidR="0026770C" w:rsidRPr="0026770C" w:rsidRDefault="0026770C" w:rsidP="0026770C">
      <w:pPr>
        <w:pStyle w:val="Default"/>
        <w:rPr>
          <w:rFonts w:asciiTheme="minorHAnsi" w:hAnsiTheme="minorHAnsi" w:cs="Calibri"/>
          <w:sz w:val="23"/>
          <w:szCs w:val="23"/>
          <w:lang w:val="en-US"/>
        </w:rPr>
      </w:pPr>
    </w:p>
    <w:p w:rsidR="0026770C" w:rsidRPr="0026770C" w:rsidRDefault="0026770C" w:rsidP="0026770C">
      <w:pPr>
        <w:pStyle w:val="Default"/>
        <w:rPr>
          <w:rFonts w:asciiTheme="minorHAnsi" w:hAnsiTheme="minorHAnsi" w:cs="Calibri"/>
          <w:sz w:val="23"/>
          <w:szCs w:val="23"/>
          <w:lang w:val="en-US"/>
        </w:rPr>
      </w:pPr>
    </w:p>
    <w:p w:rsidR="0026770C" w:rsidRPr="0026770C" w:rsidRDefault="0026770C" w:rsidP="0026770C">
      <w:pPr>
        <w:pStyle w:val="Default"/>
        <w:rPr>
          <w:rFonts w:asciiTheme="minorHAnsi" w:hAnsiTheme="minorHAnsi" w:cs="Calibri"/>
          <w:sz w:val="23"/>
          <w:szCs w:val="23"/>
          <w:lang w:val="en-US"/>
        </w:rPr>
      </w:pPr>
    </w:p>
    <w:p w:rsidR="0026770C" w:rsidRPr="0026770C" w:rsidRDefault="0026770C" w:rsidP="0026770C">
      <w:pPr>
        <w:pStyle w:val="Default"/>
        <w:rPr>
          <w:rFonts w:asciiTheme="minorHAnsi" w:hAnsiTheme="minorHAnsi" w:cs="Calibri"/>
          <w:sz w:val="23"/>
          <w:szCs w:val="23"/>
          <w:lang w:val="en-US"/>
        </w:rPr>
      </w:pPr>
    </w:p>
    <w:p w:rsidR="0026770C" w:rsidRPr="0026770C" w:rsidRDefault="0026770C" w:rsidP="0026770C">
      <w:pPr>
        <w:pStyle w:val="Default"/>
        <w:rPr>
          <w:rFonts w:asciiTheme="minorHAnsi" w:hAnsiTheme="minorHAnsi" w:cs="Calibri"/>
          <w:sz w:val="23"/>
          <w:szCs w:val="23"/>
          <w:lang w:val="en-US"/>
        </w:rPr>
      </w:pPr>
    </w:p>
    <w:p w:rsidR="0026770C" w:rsidRPr="0026770C" w:rsidRDefault="0026770C" w:rsidP="0026770C">
      <w:pPr>
        <w:pStyle w:val="Default"/>
        <w:rPr>
          <w:rFonts w:asciiTheme="minorHAnsi" w:hAnsiTheme="minorHAnsi" w:cs="Calibri"/>
          <w:sz w:val="23"/>
          <w:szCs w:val="23"/>
          <w:lang w:val="en-US"/>
        </w:rPr>
      </w:pPr>
    </w:p>
    <w:p w:rsidR="0026770C" w:rsidRPr="0026770C" w:rsidRDefault="0026770C" w:rsidP="0026770C">
      <w:pPr>
        <w:pStyle w:val="Default"/>
        <w:rPr>
          <w:rFonts w:asciiTheme="minorHAnsi" w:hAnsiTheme="minorHAnsi" w:cs="Calibri"/>
          <w:sz w:val="23"/>
          <w:szCs w:val="23"/>
          <w:lang w:val="en-US"/>
        </w:rPr>
      </w:pPr>
    </w:p>
    <w:p w:rsidR="0026770C" w:rsidRPr="0026770C" w:rsidRDefault="0026770C" w:rsidP="0026770C">
      <w:pPr>
        <w:pStyle w:val="Default"/>
        <w:rPr>
          <w:rFonts w:asciiTheme="minorHAnsi" w:hAnsiTheme="minorHAnsi" w:cs="Calibri"/>
          <w:sz w:val="23"/>
          <w:szCs w:val="23"/>
          <w:lang w:val="en-US"/>
        </w:rPr>
      </w:pPr>
    </w:p>
    <w:p w:rsidR="0026770C" w:rsidRPr="0026770C" w:rsidRDefault="0026770C" w:rsidP="0026770C">
      <w:pPr>
        <w:pStyle w:val="Default"/>
        <w:rPr>
          <w:rFonts w:asciiTheme="minorHAnsi" w:hAnsiTheme="minorHAnsi" w:cs="Calibri"/>
          <w:sz w:val="23"/>
          <w:szCs w:val="23"/>
          <w:lang w:val="en-US"/>
        </w:rPr>
      </w:pPr>
    </w:p>
    <w:p w:rsidR="0026770C" w:rsidRPr="0026770C" w:rsidRDefault="0026770C" w:rsidP="0026770C">
      <w:pPr>
        <w:pStyle w:val="Default"/>
        <w:rPr>
          <w:rFonts w:asciiTheme="minorHAnsi" w:hAnsiTheme="minorHAnsi" w:cs="Calibri"/>
          <w:sz w:val="23"/>
          <w:szCs w:val="23"/>
          <w:lang w:val="en-US"/>
        </w:rPr>
      </w:pPr>
    </w:p>
    <w:p w:rsidR="0026770C" w:rsidRPr="0026770C" w:rsidRDefault="0018334F" w:rsidP="0026770C">
      <w:pPr>
        <w:pStyle w:val="Default"/>
        <w:rPr>
          <w:rFonts w:asciiTheme="minorHAnsi" w:hAnsiTheme="minorHAnsi" w:cs="Calibri"/>
          <w:sz w:val="23"/>
          <w:szCs w:val="23"/>
          <w:lang w:val="en-US"/>
        </w:rPr>
      </w:pPr>
      <w:r>
        <w:rPr>
          <w:rFonts w:asciiTheme="minorHAnsi" w:hAnsiTheme="minorHAnsi" w:cs="Calibri"/>
          <w:sz w:val="23"/>
          <w:szCs w:val="23"/>
          <w:lang w:val="en-US"/>
        </w:rPr>
        <w:lastRenderedPageBreak/>
        <w:t>TITRE/ Social Network</w:t>
      </w:r>
      <w:bookmarkStart w:id="0" w:name="_GoBack"/>
      <w:bookmarkEnd w:id="0"/>
    </w:p>
    <w:tbl>
      <w:tblPr>
        <w:tblStyle w:val="TableGrid"/>
        <w:tblW w:w="9289" w:type="dxa"/>
        <w:tblLook w:val="04A0" w:firstRow="1" w:lastRow="0" w:firstColumn="1" w:lastColumn="0" w:noHBand="0" w:noVBand="1"/>
      </w:tblPr>
      <w:tblGrid>
        <w:gridCol w:w="1021"/>
        <w:gridCol w:w="7368"/>
        <w:gridCol w:w="450"/>
        <w:gridCol w:w="450"/>
      </w:tblGrid>
      <w:tr w:rsidR="0026770C" w:rsidRPr="0026770C" w:rsidTr="0026770C">
        <w:tc>
          <w:tcPr>
            <w:tcW w:w="1022" w:type="dxa"/>
          </w:tcPr>
          <w:p w:rsidR="0026770C" w:rsidRPr="0026770C" w:rsidRDefault="0026770C" w:rsidP="0026770C">
            <w:pPr>
              <w:pStyle w:val="Default"/>
              <w:rPr>
                <w:rFonts w:asciiTheme="minorHAnsi" w:hAnsiTheme="minorHAnsi"/>
                <w:b/>
                <w:sz w:val="20"/>
                <w:szCs w:val="20"/>
                <w:lang w:val="en-US"/>
              </w:rPr>
            </w:pPr>
          </w:p>
          <w:p w:rsidR="0026770C" w:rsidRPr="0026770C" w:rsidRDefault="0026770C" w:rsidP="0026770C">
            <w:pPr>
              <w:pStyle w:val="Default"/>
              <w:rPr>
                <w:rFonts w:asciiTheme="minorHAnsi" w:hAnsiTheme="minorHAnsi"/>
                <w:b/>
                <w:sz w:val="20"/>
                <w:szCs w:val="20"/>
              </w:rPr>
            </w:pPr>
            <w:r w:rsidRPr="0026770C">
              <w:rPr>
                <w:rFonts w:asciiTheme="minorHAnsi" w:hAnsiTheme="minorHAnsi"/>
                <w:b/>
                <w:sz w:val="20"/>
                <w:szCs w:val="20"/>
              </w:rPr>
              <w:t>HORS CADRE</w:t>
            </w:r>
          </w:p>
        </w:tc>
        <w:tc>
          <w:tcPr>
            <w:tcW w:w="7450" w:type="dxa"/>
          </w:tcPr>
          <w:p w:rsidR="0026770C" w:rsidRPr="0026770C" w:rsidRDefault="0026770C" w:rsidP="0026770C">
            <w:pPr>
              <w:pStyle w:val="Default"/>
              <w:rPr>
                <w:rFonts w:asciiTheme="minorHAnsi" w:hAnsiTheme="minorHAnsi"/>
                <w:sz w:val="22"/>
                <w:szCs w:val="22"/>
              </w:rPr>
            </w:pPr>
            <w:r w:rsidRPr="0026770C">
              <w:rPr>
                <w:rFonts w:asciiTheme="minorHAnsi" w:hAnsiTheme="minorHAnsi"/>
                <w:b/>
                <w:bCs/>
                <w:sz w:val="22"/>
                <w:szCs w:val="22"/>
              </w:rPr>
              <w:t xml:space="preserve">Compréhension insuffisante </w:t>
            </w:r>
          </w:p>
          <w:p w:rsidR="0026770C" w:rsidRPr="0026770C" w:rsidRDefault="0026770C" w:rsidP="0026770C">
            <w:pPr>
              <w:pStyle w:val="Default"/>
              <w:rPr>
                <w:rFonts w:asciiTheme="minorHAnsi" w:hAnsiTheme="minorHAnsi"/>
                <w:sz w:val="23"/>
                <w:szCs w:val="23"/>
              </w:rPr>
            </w:pPr>
            <w:r w:rsidRPr="0026770C">
              <w:rPr>
                <w:rFonts w:asciiTheme="minorHAnsi" w:hAnsiTheme="minorHAnsi"/>
                <w:sz w:val="23"/>
                <w:szCs w:val="23"/>
              </w:rPr>
              <w:t>Le candidat n’a pas compris le document. Il n’est pas parvenu à identifier le sujet / thème du document.</w:t>
            </w:r>
          </w:p>
        </w:tc>
        <w:tc>
          <w:tcPr>
            <w:tcW w:w="425" w:type="dxa"/>
          </w:tcPr>
          <w:p w:rsidR="0026770C" w:rsidRPr="0026770C" w:rsidRDefault="0026770C" w:rsidP="0026770C">
            <w:pPr>
              <w:pStyle w:val="Default"/>
              <w:rPr>
                <w:rFonts w:asciiTheme="minorHAnsi" w:hAnsiTheme="minorHAnsi"/>
                <w:sz w:val="23"/>
                <w:szCs w:val="23"/>
              </w:rPr>
            </w:pPr>
            <w:r w:rsidRPr="0026770C">
              <w:rPr>
                <w:rFonts w:asciiTheme="minorHAnsi" w:hAnsiTheme="minorHAnsi"/>
                <w:sz w:val="23"/>
                <w:szCs w:val="23"/>
              </w:rPr>
              <w:t>2</w:t>
            </w:r>
          </w:p>
        </w:tc>
        <w:tc>
          <w:tcPr>
            <w:tcW w:w="392" w:type="dxa"/>
          </w:tcPr>
          <w:p w:rsidR="0026770C" w:rsidRPr="0026770C" w:rsidRDefault="0026770C" w:rsidP="0026770C">
            <w:pPr>
              <w:pStyle w:val="Default"/>
              <w:rPr>
                <w:rFonts w:asciiTheme="minorHAnsi" w:hAnsiTheme="minorHAnsi"/>
                <w:sz w:val="23"/>
                <w:szCs w:val="23"/>
              </w:rPr>
            </w:pPr>
            <w:r w:rsidRPr="0026770C">
              <w:rPr>
                <w:rFonts w:asciiTheme="minorHAnsi" w:hAnsiTheme="minorHAnsi"/>
                <w:sz w:val="23"/>
                <w:szCs w:val="23"/>
              </w:rPr>
              <w:t>4</w:t>
            </w:r>
          </w:p>
        </w:tc>
      </w:tr>
      <w:tr w:rsidR="0026770C" w:rsidRPr="0026770C" w:rsidTr="0026770C">
        <w:tc>
          <w:tcPr>
            <w:tcW w:w="1022" w:type="dxa"/>
          </w:tcPr>
          <w:p w:rsidR="0026770C" w:rsidRPr="0026770C" w:rsidRDefault="0026770C" w:rsidP="0026770C">
            <w:pPr>
              <w:pStyle w:val="Default"/>
              <w:rPr>
                <w:rFonts w:asciiTheme="minorHAnsi" w:hAnsiTheme="minorHAnsi"/>
                <w:sz w:val="18"/>
                <w:szCs w:val="18"/>
              </w:rPr>
            </w:pPr>
            <w:r w:rsidRPr="0026770C">
              <w:rPr>
                <w:rFonts w:asciiTheme="minorHAnsi" w:hAnsiTheme="minorHAnsi"/>
                <w:sz w:val="18"/>
                <w:szCs w:val="18"/>
              </w:rPr>
              <w:t xml:space="preserve">Eléments </w:t>
            </w:r>
          </w:p>
          <w:p w:rsidR="0026770C" w:rsidRPr="0026770C" w:rsidRDefault="0026770C" w:rsidP="0026770C">
            <w:pPr>
              <w:pStyle w:val="Default"/>
              <w:rPr>
                <w:rFonts w:asciiTheme="minorHAnsi" w:hAnsiTheme="minorHAnsi"/>
                <w:sz w:val="18"/>
                <w:szCs w:val="18"/>
              </w:rPr>
            </w:pPr>
            <w:r w:rsidRPr="0026770C">
              <w:rPr>
                <w:rFonts w:asciiTheme="minorHAnsi" w:hAnsiTheme="minorHAnsi"/>
                <w:sz w:val="18"/>
                <w:szCs w:val="18"/>
              </w:rPr>
              <w:t xml:space="preserve">Relevant du niveau </w:t>
            </w:r>
          </w:p>
          <w:p w:rsidR="0026770C" w:rsidRPr="0026770C" w:rsidRDefault="0026770C" w:rsidP="0026770C">
            <w:pPr>
              <w:pStyle w:val="Default"/>
              <w:rPr>
                <w:rFonts w:asciiTheme="minorHAnsi" w:hAnsiTheme="minorHAnsi"/>
                <w:sz w:val="18"/>
                <w:szCs w:val="18"/>
              </w:rPr>
            </w:pPr>
            <w:r>
              <w:rPr>
                <w:rFonts w:asciiTheme="minorHAnsi" w:hAnsiTheme="minorHAnsi"/>
                <w:sz w:val="18"/>
                <w:szCs w:val="18"/>
              </w:rPr>
              <w:t>A1</w:t>
            </w:r>
          </w:p>
        </w:tc>
        <w:tc>
          <w:tcPr>
            <w:tcW w:w="7450" w:type="dxa"/>
          </w:tcPr>
          <w:p w:rsidR="0026770C" w:rsidRPr="0026770C" w:rsidRDefault="0026770C" w:rsidP="0026770C">
            <w:pPr>
              <w:pStyle w:val="Default"/>
              <w:rPr>
                <w:rFonts w:asciiTheme="minorHAnsi" w:hAnsiTheme="minorHAnsi"/>
                <w:sz w:val="22"/>
                <w:szCs w:val="22"/>
              </w:rPr>
            </w:pPr>
            <w:r w:rsidRPr="0026770C">
              <w:rPr>
                <w:rFonts w:asciiTheme="minorHAnsi" w:hAnsiTheme="minorHAnsi"/>
                <w:b/>
                <w:bCs/>
                <w:sz w:val="22"/>
                <w:szCs w:val="22"/>
              </w:rPr>
              <w:t xml:space="preserve">Compréhension superficielle </w:t>
            </w:r>
          </w:p>
          <w:p w:rsidR="0026770C" w:rsidRPr="0026770C" w:rsidRDefault="0026770C" w:rsidP="0026770C">
            <w:pPr>
              <w:pStyle w:val="Default"/>
              <w:rPr>
                <w:rFonts w:asciiTheme="minorHAnsi" w:hAnsiTheme="minorHAnsi"/>
                <w:sz w:val="20"/>
                <w:szCs w:val="20"/>
              </w:rPr>
            </w:pPr>
            <w:r w:rsidRPr="0026770C">
              <w:rPr>
                <w:rFonts w:asciiTheme="minorHAnsi" w:hAnsiTheme="minorHAnsi"/>
                <w:b/>
                <w:bCs/>
                <w:sz w:val="20"/>
                <w:szCs w:val="20"/>
              </w:rPr>
              <w:t xml:space="preserve">Repérage des idées les plus simples : </w:t>
            </w:r>
          </w:p>
          <w:p w:rsidR="0026770C" w:rsidRPr="0026770C" w:rsidRDefault="0026770C" w:rsidP="0026770C">
            <w:pPr>
              <w:pStyle w:val="Default"/>
              <w:rPr>
                <w:rFonts w:asciiTheme="minorHAnsi" w:hAnsiTheme="minorHAnsi"/>
                <w:sz w:val="20"/>
                <w:szCs w:val="20"/>
              </w:rPr>
            </w:pPr>
            <w:r w:rsidRPr="0026770C">
              <w:rPr>
                <w:rFonts w:asciiTheme="minorHAnsi" w:hAnsiTheme="minorHAnsi" w:cs="Wingdings"/>
                <w:sz w:val="20"/>
                <w:szCs w:val="20"/>
              </w:rPr>
              <w:t xml:space="preserve"> </w:t>
            </w:r>
            <w:r w:rsidRPr="0026770C">
              <w:rPr>
                <w:rFonts w:asciiTheme="minorHAnsi" w:hAnsiTheme="minorHAnsi"/>
                <w:sz w:val="20"/>
                <w:szCs w:val="20"/>
              </w:rPr>
              <w:t xml:space="preserve">une jeune femme parle de son réseau social préféré : Facebook. </w:t>
            </w:r>
          </w:p>
          <w:p w:rsidR="0026770C" w:rsidRPr="0026770C" w:rsidRDefault="0026770C" w:rsidP="0026770C">
            <w:pPr>
              <w:pStyle w:val="Default"/>
              <w:rPr>
                <w:rFonts w:asciiTheme="minorHAnsi" w:hAnsiTheme="minorHAnsi"/>
                <w:sz w:val="23"/>
                <w:szCs w:val="23"/>
              </w:rPr>
            </w:pPr>
          </w:p>
        </w:tc>
        <w:tc>
          <w:tcPr>
            <w:tcW w:w="425" w:type="dxa"/>
          </w:tcPr>
          <w:p w:rsidR="0026770C" w:rsidRPr="0026770C" w:rsidRDefault="0026770C" w:rsidP="0026770C">
            <w:pPr>
              <w:pStyle w:val="Default"/>
              <w:rPr>
                <w:rFonts w:asciiTheme="minorHAnsi" w:hAnsiTheme="minorHAnsi"/>
                <w:sz w:val="23"/>
                <w:szCs w:val="23"/>
              </w:rPr>
            </w:pPr>
          </w:p>
          <w:p w:rsidR="0026770C" w:rsidRPr="0026770C" w:rsidRDefault="0026770C" w:rsidP="0026770C">
            <w:pPr>
              <w:pStyle w:val="Default"/>
              <w:rPr>
                <w:rFonts w:asciiTheme="minorHAnsi" w:hAnsiTheme="minorHAnsi"/>
                <w:sz w:val="23"/>
                <w:szCs w:val="23"/>
              </w:rPr>
            </w:pPr>
            <w:r w:rsidRPr="0026770C">
              <w:rPr>
                <w:rFonts w:asciiTheme="minorHAnsi" w:hAnsiTheme="minorHAnsi"/>
                <w:sz w:val="23"/>
                <w:szCs w:val="23"/>
              </w:rPr>
              <w:t>6</w:t>
            </w:r>
          </w:p>
        </w:tc>
        <w:tc>
          <w:tcPr>
            <w:tcW w:w="392" w:type="dxa"/>
          </w:tcPr>
          <w:p w:rsidR="0026770C" w:rsidRPr="0026770C" w:rsidRDefault="0026770C" w:rsidP="0026770C">
            <w:pPr>
              <w:pStyle w:val="Default"/>
              <w:rPr>
                <w:rFonts w:asciiTheme="minorHAnsi" w:hAnsiTheme="minorHAnsi"/>
                <w:sz w:val="23"/>
                <w:szCs w:val="23"/>
              </w:rPr>
            </w:pPr>
          </w:p>
          <w:p w:rsidR="0026770C" w:rsidRPr="0026770C" w:rsidRDefault="0026770C" w:rsidP="0026770C">
            <w:pPr>
              <w:pStyle w:val="Default"/>
              <w:rPr>
                <w:rFonts w:asciiTheme="minorHAnsi" w:hAnsiTheme="minorHAnsi"/>
                <w:sz w:val="23"/>
                <w:szCs w:val="23"/>
              </w:rPr>
            </w:pPr>
            <w:r w:rsidRPr="0026770C">
              <w:rPr>
                <w:rFonts w:asciiTheme="minorHAnsi" w:hAnsiTheme="minorHAnsi"/>
                <w:sz w:val="23"/>
                <w:szCs w:val="23"/>
              </w:rPr>
              <w:t>8</w:t>
            </w:r>
          </w:p>
        </w:tc>
      </w:tr>
      <w:tr w:rsidR="0026770C" w:rsidRPr="0026770C" w:rsidTr="0026770C">
        <w:tc>
          <w:tcPr>
            <w:tcW w:w="1022" w:type="dxa"/>
          </w:tcPr>
          <w:p w:rsidR="0026770C" w:rsidRPr="0026770C" w:rsidRDefault="0026770C" w:rsidP="0026770C">
            <w:pPr>
              <w:pStyle w:val="Default"/>
              <w:rPr>
                <w:rFonts w:asciiTheme="minorHAnsi" w:hAnsiTheme="minorHAnsi"/>
                <w:sz w:val="18"/>
                <w:szCs w:val="18"/>
              </w:rPr>
            </w:pPr>
          </w:p>
          <w:p w:rsidR="0026770C" w:rsidRPr="0026770C" w:rsidRDefault="0026770C" w:rsidP="0026770C">
            <w:pPr>
              <w:pStyle w:val="Default"/>
              <w:rPr>
                <w:rFonts w:asciiTheme="minorHAnsi" w:hAnsiTheme="minorHAnsi"/>
                <w:sz w:val="18"/>
                <w:szCs w:val="18"/>
              </w:rPr>
            </w:pPr>
          </w:p>
          <w:p w:rsidR="0026770C" w:rsidRPr="0026770C" w:rsidRDefault="0026770C" w:rsidP="0026770C">
            <w:pPr>
              <w:pStyle w:val="Default"/>
              <w:rPr>
                <w:rFonts w:asciiTheme="minorHAnsi" w:hAnsiTheme="minorHAnsi"/>
                <w:sz w:val="18"/>
                <w:szCs w:val="18"/>
              </w:rPr>
            </w:pPr>
          </w:p>
          <w:p w:rsidR="0026770C" w:rsidRPr="0026770C" w:rsidRDefault="0026770C" w:rsidP="0026770C">
            <w:pPr>
              <w:pStyle w:val="Default"/>
              <w:rPr>
                <w:rFonts w:asciiTheme="minorHAnsi" w:hAnsiTheme="minorHAnsi"/>
                <w:sz w:val="18"/>
                <w:szCs w:val="18"/>
              </w:rPr>
            </w:pPr>
          </w:p>
          <w:p w:rsidR="0026770C" w:rsidRPr="0026770C" w:rsidRDefault="0026770C" w:rsidP="0026770C">
            <w:pPr>
              <w:pStyle w:val="Default"/>
              <w:rPr>
                <w:rFonts w:asciiTheme="minorHAnsi" w:hAnsiTheme="minorHAnsi"/>
                <w:sz w:val="18"/>
                <w:szCs w:val="18"/>
              </w:rPr>
            </w:pPr>
          </w:p>
          <w:p w:rsidR="0026770C" w:rsidRPr="0026770C" w:rsidRDefault="0026770C" w:rsidP="0026770C">
            <w:pPr>
              <w:pStyle w:val="Default"/>
              <w:rPr>
                <w:rFonts w:asciiTheme="minorHAnsi" w:hAnsiTheme="minorHAnsi"/>
                <w:sz w:val="18"/>
                <w:szCs w:val="18"/>
              </w:rPr>
            </w:pPr>
            <w:r w:rsidRPr="0026770C">
              <w:rPr>
                <w:rFonts w:asciiTheme="minorHAnsi" w:hAnsiTheme="minorHAnsi"/>
                <w:sz w:val="18"/>
                <w:szCs w:val="18"/>
              </w:rPr>
              <w:t>Elé</w:t>
            </w:r>
            <w:r>
              <w:rPr>
                <w:rFonts w:asciiTheme="minorHAnsi" w:hAnsiTheme="minorHAnsi"/>
                <w:sz w:val="18"/>
                <w:szCs w:val="18"/>
              </w:rPr>
              <w:t>ments relevant du niveau A2</w:t>
            </w:r>
          </w:p>
        </w:tc>
        <w:tc>
          <w:tcPr>
            <w:tcW w:w="7450" w:type="dxa"/>
          </w:tcPr>
          <w:p w:rsidR="0026770C" w:rsidRPr="0026770C" w:rsidRDefault="0026770C" w:rsidP="0026770C">
            <w:pPr>
              <w:pStyle w:val="Default"/>
              <w:rPr>
                <w:rFonts w:asciiTheme="minorHAnsi" w:hAnsiTheme="minorHAnsi"/>
                <w:sz w:val="22"/>
                <w:szCs w:val="22"/>
              </w:rPr>
            </w:pPr>
            <w:r w:rsidRPr="0026770C">
              <w:rPr>
                <w:rFonts w:asciiTheme="minorHAnsi" w:hAnsiTheme="minorHAnsi"/>
                <w:b/>
                <w:bCs/>
                <w:sz w:val="22"/>
                <w:szCs w:val="22"/>
              </w:rPr>
              <w:t xml:space="preserve">Compréhension partielle </w:t>
            </w:r>
          </w:p>
          <w:p w:rsidR="0026770C" w:rsidRPr="0026770C" w:rsidRDefault="0026770C" w:rsidP="0026770C">
            <w:pPr>
              <w:pStyle w:val="Default"/>
              <w:rPr>
                <w:rFonts w:asciiTheme="minorHAnsi" w:hAnsiTheme="minorHAnsi"/>
                <w:sz w:val="20"/>
                <w:szCs w:val="20"/>
              </w:rPr>
            </w:pPr>
            <w:r w:rsidRPr="0026770C">
              <w:rPr>
                <w:rFonts w:asciiTheme="minorHAnsi" w:hAnsiTheme="minorHAnsi"/>
                <w:b/>
                <w:bCs/>
                <w:sz w:val="20"/>
                <w:szCs w:val="20"/>
              </w:rPr>
              <w:t xml:space="preserve">Repérage du thème : </w:t>
            </w:r>
          </w:p>
          <w:p w:rsidR="0026770C" w:rsidRPr="0026770C" w:rsidRDefault="0026770C" w:rsidP="0026770C">
            <w:pPr>
              <w:pStyle w:val="Default"/>
              <w:rPr>
                <w:rFonts w:asciiTheme="minorHAnsi" w:hAnsiTheme="minorHAnsi"/>
                <w:sz w:val="20"/>
                <w:szCs w:val="20"/>
              </w:rPr>
            </w:pPr>
            <w:r w:rsidRPr="0026770C">
              <w:rPr>
                <w:rFonts w:asciiTheme="minorHAnsi" w:hAnsiTheme="minorHAnsi" w:cs="Wingdings"/>
                <w:sz w:val="20"/>
                <w:szCs w:val="20"/>
                <w:highlight w:val="yellow"/>
              </w:rPr>
              <w:t xml:space="preserve"> </w:t>
            </w:r>
            <w:r w:rsidRPr="0026770C">
              <w:rPr>
                <w:rFonts w:asciiTheme="minorHAnsi" w:hAnsiTheme="minorHAnsi"/>
                <w:sz w:val="20"/>
                <w:szCs w:val="20"/>
                <w:highlight w:val="yellow"/>
              </w:rPr>
              <w:t xml:space="preserve">elle dit </w:t>
            </w:r>
            <w:r w:rsidRPr="00F74044">
              <w:rPr>
                <w:rFonts w:asciiTheme="minorHAnsi" w:hAnsiTheme="minorHAnsi"/>
                <w:b/>
                <w:sz w:val="20"/>
                <w:szCs w:val="20"/>
                <w:highlight w:val="yellow"/>
                <w:u w:val="single"/>
              </w:rPr>
              <w:t>pourquoi</w:t>
            </w:r>
            <w:r w:rsidRPr="0026770C">
              <w:rPr>
                <w:rFonts w:asciiTheme="minorHAnsi" w:hAnsiTheme="minorHAnsi"/>
                <w:sz w:val="20"/>
                <w:szCs w:val="20"/>
                <w:highlight w:val="yellow"/>
              </w:rPr>
              <w:t xml:space="preserve"> son réseau social préféré est Facebook : la plupart de ses amis sont sur Facebook</w:t>
            </w:r>
            <w:r w:rsidRPr="0026770C">
              <w:rPr>
                <w:rFonts w:asciiTheme="minorHAnsi" w:hAnsiTheme="minorHAnsi"/>
                <w:sz w:val="20"/>
                <w:szCs w:val="20"/>
              </w:rPr>
              <w:t xml:space="preserve"> </w:t>
            </w:r>
          </w:p>
          <w:p w:rsidR="0026770C" w:rsidRPr="0026770C" w:rsidRDefault="0026770C" w:rsidP="0026770C">
            <w:pPr>
              <w:pStyle w:val="Default"/>
              <w:rPr>
                <w:rFonts w:asciiTheme="minorHAnsi" w:hAnsiTheme="minorHAnsi" w:cs="Wingdings"/>
                <w:sz w:val="20"/>
                <w:szCs w:val="20"/>
              </w:rPr>
            </w:pPr>
            <w:r w:rsidRPr="0026770C">
              <w:rPr>
                <w:rFonts w:asciiTheme="minorHAnsi" w:hAnsiTheme="minorHAnsi" w:cs="Wingdings"/>
                <w:sz w:val="20"/>
                <w:szCs w:val="20"/>
              </w:rPr>
              <w:t xml:space="preserve"> </w:t>
            </w:r>
          </w:p>
          <w:p w:rsidR="0026770C" w:rsidRPr="0026770C" w:rsidRDefault="0026770C" w:rsidP="0026770C">
            <w:pPr>
              <w:pStyle w:val="Default"/>
              <w:rPr>
                <w:rFonts w:asciiTheme="minorHAnsi" w:hAnsiTheme="minorHAnsi"/>
                <w:b/>
                <w:bCs/>
                <w:sz w:val="20"/>
                <w:szCs w:val="20"/>
              </w:rPr>
            </w:pPr>
            <w:r w:rsidRPr="0026770C">
              <w:rPr>
                <w:rFonts w:asciiTheme="minorHAnsi" w:hAnsiTheme="minorHAnsi"/>
                <w:b/>
                <w:bCs/>
                <w:sz w:val="20"/>
                <w:szCs w:val="20"/>
              </w:rPr>
              <w:t xml:space="preserve">Repérage d’éléments isolés / de mots : </w:t>
            </w:r>
          </w:p>
          <w:p w:rsidR="0026770C" w:rsidRPr="0026770C" w:rsidRDefault="0026770C" w:rsidP="0026770C">
            <w:pPr>
              <w:pStyle w:val="Default"/>
              <w:numPr>
                <w:ilvl w:val="0"/>
                <w:numId w:val="1"/>
              </w:numPr>
              <w:rPr>
                <w:rFonts w:asciiTheme="minorHAnsi" w:hAnsiTheme="minorHAnsi"/>
                <w:sz w:val="20"/>
                <w:szCs w:val="20"/>
              </w:rPr>
            </w:pPr>
            <w:r w:rsidRPr="0026770C">
              <w:rPr>
                <w:rFonts w:asciiTheme="minorHAnsi" w:hAnsiTheme="minorHAnsi"/>
                <w:bCs/>
                <w:sz w:val="20"/>
                <w:szCs w:val="20"/>
              </w:rPr>
              <w:t>Elle n’a pas tant / beaucoup d’amis dans la vraie vie</w:t>
            </w:r>
          </w:p>
          <w:p w:rsidR="0026770C" w:rsidRPr="0026770C" w:rsidRDefault="0026770C" w:rsidP="0026770C">
            <w:pPr>
              <w:pStyle w:val="Default"/>
              <w:rPr>
                <w:rFonts w:asciiTheme="minorHAnsi" w:hAnsiTheme="minorHAnsi"/>
                <w:sz w:val="20"/>
                <w:szCs w:val="20"/>
                <w:lang w:val="en-US"/>
              </w:rPr>
            </w:pPr>
            <w:r w:rsidRPr="0026770C">
              <w:rPr>
                <w:rFonts w:asciiTheme="minorHAnsi" w:hAnsiTheme="minorHAnsi" w:cs="Wingdings"/>
                <w:sz w:val="20"/>
                <w:szCs w:val="20"/>
              </w:rPr>
              <w:t></w:t>
            </w:r>
            <w:r w:rsidRPr="0026770C">
              <w:rPr>
                <w:rFonts w:asciiTheme="minorHAnsi" w:hAnsiTheme="minorHAnsi" w:cs="Wingdings"/>
                <w:sz w:val="20"/>
                <w:szCs w:val="20"/>
                <w:lang w:val="en-US"/>
              </w:rPr>
              <w:t xml:space="preserve"> </w:t>
            </w:r>
            <w:r w:rsidRPr="0026770C">
              <w:rPr>
                <w:rFonts w:asciiTheme="minorHAnsi" w:hAnsiTheme="minorHAnsi"/>
                <w:sz w:val="20"/>
                <w:szCs w:val="20"/>
                <w:lang w:val="en-US"/>
              </w:rPr>
              <w:t xml:space="preserve">messages / photos </w:t>
            </w:r>
          </w:p>
          <w:p w:rsidR="0026770C" w:rsidRPr="0026770C" w:rsidRDefault="0026770C" w:rsidP="0026770C">
            <w:pPr>
              <w:pStyle w:val="Default"/>
              <w:rPr>
                <w:rFonts w:asciiTheme="minorHAnsi" w:hAnsiTheme="minorHAnsi"/>
                <w:sz w:val="20"/>
                <w:szCs w:val="20"/>
                <w:lang w:val="en-US"/>
              </w:rPr>
            </w:pPr>
            <w:r w:rsidRPr="0026770C">
              <w:rPr>
                <w:rFonts w:asciiTheme="minorHAnsi" w:hAnsiTheme="minorHAnsi" w:cs="Wingdings"/>
                <w:sz w:val="20"/>
                <w:szCs w:val="20"/>
              </w:rPr>
              <w:t></w:t>
            </w:r>
            <w:r w:rsidRPr="0026770C">
              <w:rPr>
                <w:rFonts w:asciiTheme="minorHAnsi" w:hAnsiTheme="minorHAnsi" w:cs="Wingdings"/>
                <w:sz w:val="20"/>
                <w:szCs w:val="20"/>
                <w:lang w:val="en-US"/>
              </w:rPr>
              <w:t xml:space="preserve"> </w:t>
            </w:r>
            <w:r w:rsidRPr="0026770C">
              <w:rPr>
                <w:rFonts w:asciiTheme="minorHAnsi" w:hAnsiTheme="minorHAnsi"/>
                <w:sz w:val="20"/>
                <w:szCs w:val="20"/>
                <w:lang w:val="en-US"/>
              </w:rPr>
              <w:t xml:space="preserve">UK / all over the world </w:t>
            </w:r>
          </w:p>
          <w:p w:rsidR="0026770C" w:rsidRPr="0026770C" w:rsidRDefault="0026770C" w:rsidP="0026770C">
            <w:pPr>
              <w:pStyle w:val="Default"/>
              <w:rPr>
                <w:rFonts w:asciiTheme="minorHAnsi" w:hAnsiTheme="minorHAnsi"/>
                <w:sz w:val="20"/>
                <w:szCs w:val="20"/>
              </w:rPr>
            </w:pPr>
            <w:r w:rsidRPr="0026770C">
              <w:rPr>
                <w:rFonts w:asciiTheme="minorHAnsi" w:hAnsiTheme="minorHAnsi" w:cs="Wingdings"/>
                <w:sz w:val="20"/>
                <w:szCs w:val="20"/>
              </w:rPr>
              <w:t xml:space="preserve"> </w:t>
            </w:r>
            <w:proofErr w:type="spellStart"/>
            <w:r w:rsidRPr="0026770C">
              <w:rPr>
                <w:rFonts w:asciiTheme="minorHAnsi" w:hAnsiTheme="minorHAnsi"/>
                <w:sz w:val="20"/>
                <w:szCs w:val="20"/>
              </w:rPr>
              <w:t>friends</w:t>
            </w:r>
            <w:proofErr w:type="spellEnd"/>
            <w:r w:rsidRPr="0026770C">
              <w:rPr>
                <w:rFonts w:asciiTheme="minorHAnsi" w:hAnsiTheme="minorHAnsi"/>
                <w:sz w:val="20"/>
                <w:szCs w:val="20"/>
              </w:rPr>
              <w:t xml:space="preserve"> / boss </w:t>
            </w:r>
          </w:p>
          <w:p w:rsidR="0026770C" w:rsidRPr="0026770C" w:rsidRDefault="0026770C" w:rsidP="0026770C">
            <w:pPr>
              <w:pStyle w:val="Default"/>
              <w:rPr>
                <w:rFonts w:asciiTheme="minorHAnsi" w:hAnsiTheme="minorHAnsi"/>
                <w:sz w:val="23"/>
                <w:szCs w:val="23"/>
              </w:rPr>
            </w:pPr>
            <w:r w:rsidRPr="0026770C">
              <w:rPr>
                <w:rFonts w:asciiTheme="minorHAnsi" w:hAnsiTheme="minorHAnsi" w:cs="Wingdings"/>
                <w:sz w:val="20"/>
                <w:szCs w:val="20"/>
              </w:rPr>
              <w:t xml:space="preserve"> </w:t>
            </w:r>
            <w:r>
              <w:rPr>
                <w:rFonts w:asciiTheme="minorHAnsi" w:hAnsiTheme="minorHAnsi" w:cs="Wingdings"/>
                <w:sz w:val="20"/>
                <w:szCs w:val="20"/>
              </w:rPr>
              <w:t>800 /900/150</w:t>
            </w:r>
          </w:p>
        </w:tc>
        <w:tc>
          <w:tcPr>
            <w:tcW w:w="425" w:type="dxa"/>
          </w:tcPr>
          <w:p w:rsidR="0026770C" w:rsidRPr="0026770C" w:rsidRDefault="0026770C" w:rsidP="0026770C">
            <w:pPr>
              <w:pStyle w:val="Default"/>
              <w:rPr>
                <w:rFonts w:asciiTheme="minorHAnsi" w:hAnsiTheme="minorHAnsi"/>
                <w:sz w:val="23"/>
                <w:szCs w:val="23"/>
              </w:rPr>
            </w:pPr>
            <w:r>
              <w:rPr>
                <w:rFonts w:asciiTheme="minorHAnsi" w:hAnsiTheme="minorHAnsi"/>
                <w:sz w:val="23"/>
                <w:szCs w:val="23"/>
              </w:rPr>
              <w:t>10</w:t>
            </w:r>
          </w:p>
        </w:tc>
        <w:tc>
          <w:tcPr>
            <w:tcW w:w="392" w:type="dxa"/>
          </w:tcPr>
          <w:p w:rsidR="0026770C" w:rsidRPr="0026770C" w:rsidRDefault="0026770C" w:rsidP="0026770C">
            <w:pPr>
              <w:pStyle w:val="Default"/>
              <w:rPr>
                <w:rFonts w:asciiTheme="minorHAnsi" w:hAnsiTheme="minorHAnsi"/>
                <w:sz w:val="23"/>
                <w:szCs w:val="23"/>
              </w:rPr>
            </w:pPr>
            <w:r>
              <w:rPr>
                <w:rFonts w:asciiTheme="minorHAnsi" w:hAnsiTheme="minorHAnsi"/>
                <w:sz w:val="23"/>
                <w:szCs w:val="23"/>
              </w:rPr>
              <w:t>14</w:t>
            </w:r>
          </w:p>
        </w:tc>
      </w:tr>
      <w:tr w:rsidR="0026770C" w:rsidRPr="0026770C" w:rsidTr="0026770C">
        <w:tc>
          <w:tcPr>
            <w:tcW w:w="1022" w:type="dxa"/>
          </w:tcPr>
          <w:p w:rsidR="0026770C" w:rsidRPr="0026770C" w:rsidRDefault="0026770C" w:rsidP="0026770C">
            <w:pPr>
              <w:pStyle w:val="Default"/>
              <w:rPr>
                <w:rFonts w:asciiTheme="minorHAnsi" w:hAnsiTheme="minorHAnsi"/>
                <w:sz w:val="18"/>
                <w:szCs w:val="18"/>
              </w:rPr>
            </w:pPr>
          </w:p>
          <w:p w:rsidR="0026770C" w:rsidRPr="0026770C" w:rsidRDefault="0026770C" w:rsidP="0026770C">
            <w:pPr>
              <w:pStyle w:val="Default"/>
              <w:rPr>
                <w:rFonts w:asciiTheme="minorHAnsi" w:hAnsiTheme="minorHAnsi"/>
                <w:sz w:val="18"/>
                <w:szCs w:val="18"/>
              </w:rPr>
            </w:pPr>
          </w:p>
          <w:p w:rsidR="0026770C" w:rsidRPr="0026770C" w:rsidRDefault="0026770C" w:rsidP="0026770C">
            <w:pPr>
              <w:pStyle w:val="Default"/>
              <w:rPr>
                <w:rFonts w:asciiTheme="minorHAnsi" w:hAnsiTheme="minorHAnsi"/>
                <w:sz w:val="18"/>
                <w:szCs w:val="18"/>
              </w:rPr>
            </w:pPr>
            <w:r w:rsidRPr="0026770C">
              <w:rPr>
                <w:rFonts w:asciiTheme="minorHAnsi" w:hAnsiTheme="minorHAnsi"/>
                <w:sz w:val="18"/>
                <w:szCs w:val="18"/>
              </w:rPr>
              <w:t xml:space="preserve">Eléments relevant du niveau </w:t>
            </w:r>
          </w:p>
          <w:p w:rsidR="0026770C" w:rsidRPr="0026770C" w:rsidRDefault="0026770C" w:rsidP="0026770C">
            <w:pPr>
              <w:pStyle w:val="Default"/>
              <w:rPr>
                <w:rFonts w:asciiTheme="minorHAnsi" w:hAnsiTheme="minorHAnsi"/>
                <w:sz w:val="18"/>
                <w:szCs w:val="18"/>
              </w:rPr>
            </w:pPr>
            <w:r w:rsidRPr="0026770C">
              <w:rPr>
                <w:rFonts w:asciiTheme="minorHAnsi" w:hAnsiTheme="minorHAnsi"/>
                <w:sz w:val="18"/>
                <w:szCs w:val="18"/>
              </w:rPr>
              <w:t>B1</w:t>
            </w:r>
          </w:p>
        </w:tc>
        <w:tc>
          <w:tcPr>
            <w:tcW w:w="7450" w:type="dxa"/>
          </w:tcPr>
          <w:p w:rsidR="0026770C" w:rsidRDefault="0026770C" w:rsidP="0026770C">
            <w:pPr>
              <w:pStyle w:val="Default"/>
              <w:rPr>
                <w:rFonts w:asciiTheme="minorHAnsi" w:hAnsiTheme="minorHAnsi"/>
                <w:b/>
                <w:bCs/>
                <w:sz w:val="20"/>
                <w:szCs w:val="20"/>
              </w:rPr>
            </w:pPr>
            <w:r>
              <w:rPr>
                <w:rFonts w:asciiTheme="minorHAnsi" w:hAnsiTheme="minorHAnsi"/>
                <w:b/>
                <w:bCs/>
                <w:sz w:val="20"/>
                <w:szCs w:val="20"/>
              </w:rPr>
              <w:t>Compréhension satisfaisante</w:t>
            </w:r>
          </w:p>
          <w:p w:rsidR="0026770C" w:rsidRPr="0026770C" w:rsidRDefault="0026770C" w:rsidP="0026770C">
            <w:pPr>
              <w:pStyle w:val="Default"/>
              <w:rPr>
                <w:rFonts w:asciiTheme="minorHAnsi" w:hAnsiTheme="minorHAnsi"/>
                <w:sz w:val="20"/>
                <w:szCs w:val="20"/>
              </w:rPr>
            </w:pPr>
            <w:r w:rsidRPr="0026770C">
              <w:rPr>
                <w:rFonts w:asciiTheme="minorHAnsi" w:hAnsiTheme="minorHAnsi"/>
                <w:b/>
                <w:bCs/>
                <w:sz w:val="20"/>
                <w:szCs w:val="20"/>
              </w:rPr>
              <w:t xml:space="preserve">Repérage des idées principales : </w:t>
            </w:r>
          </w:p>
          <w:p w:rsidR="0026770C" w:rsidRPr="0026770C" w:rsidRDefault="0026770C" w:rsidP="0026770C">
            <w:pPr>
              <w:pStyle w:val="Default"/>
              <w:rPr>
                <w:rFonts w:asciiTheme="minorHAnsi" w:hAnsiTheme="minorHAnsi" w:cs="Wingdings"/>
                <w:sz w:val="20"/>
                <w:szCs w:val="20"/>
              </w:rPr>
            </w:pPr>
            <w:r w:rsidRPr="0026770C">
              <w:rPr>
                <w:rFonts w:asciiTheme="minorHAnsi" w:hAnsiTheme="minorHAnsi" w:cs="Wingdings"/>
                <w:sz w:val="20"/>
                <w:szCs w:val="20"/>
              </w:rPr>
              <w:t xml:space="preserve"> </w:t>
            </w:r>
            <w:r>
              <w:rPr>
                <w:rFonts w:asciiTheme="minorHAnsi" w:hAnsiTheme="minorHAnsi" w:cs="Wingdings"/>
                <w:sz w:val="20"/>
                <w:szCs w:val="20"/>
              </w:rPr>
              <w:t>elle aime la façon dont on peut envoyer des messages privés ou publics</w:t>
            </w:r>
          </w:p>
          <w:p w:rsidR="0026770C" w:rsidRPr="0026770C" w:rsidRDefault="0026770C" w:rsidP="0026770C">
            <w:pPr>
              <w:pStyle w:val="Default"/>
              <w:rPr>
                <w:rFonts w:asciiTheme="minorHAnsi" w:hAnsiTheme="minorHAnsi"/>
                <w:sz w:val="20"/>
                <w:szCs w:val="20"/>
              </w:rPr>
            </w:pPr>
            <w:r w:rsidRPr="0026770C">
              <w:rPr>
                <w:rFonts w:asciiTheme="minorHAnsi" w:hAnsiTheme="minorHAnsi" w:cs="Wingdings"/>
                <w:sz w:val="20"/>
                <w:szCs w:val="20"/>
              </w:rPr>
              <w:t xml:space="preserve"> </w:t>
            </w:r>
            <w:r w:rsidRPr="0026770C">
              <w:rPr>
                <w:rFonts w:asciiTheme="minorHAnsi" w:hAnsiTheme="minorHAnsi"/>
                <w:sz w:val="20"/>
                <w:szCs w:val="20"/>
              </w:rPr>
              <w:t xml:space="preserve">on peut mettre ses propres photos et regarder celles des autres </w:t>
            </w:r>
          </w:p>
          <w:p w:rsidR="0026770C" w:rsidRPr="0026770C" w:rsidRDefault="0026770C" w:rsidP="0026770C">
            <w:pPr>
              <w:pStyle w:val="Default"/>
              <w:rPr>
                <w:rFonts w:asciiTheme="minorHAnsi" w:hAnsiTheme="minorHAnsi" w:cs="Wingdings"/>
                <w:sz w:val="20"/>
                <w:szCs w:val="20"/>
              </w:rPr>
            </w:pPr>
            <w:r w:rsidRPr="0026770C">
              <w:rPr>
                <w:rFonts w:asciiTheme="minorHAnsi" w:hAnsiTheme="minorHAnsi" w:cs="Wingdings"/>
                <w:sz w:val="20"/>
                <w:szCs w:val="20"/>
              </w:rPr>
              <w:t xml:space="preserve"> </w:t>
            </w:r>
            <w:r>
              <w:rPr>
                <w:rFonts w:asciiTheme="minorHAnsi" w:hAnsiTheme="minorHAnsi" w:cs="Wingdings"/>
                <w:sz w:val="20"/>
                <w:szCs w:val="20"/>
              </w:rPr>
              <w:t>Facebook lui permet de garder le contact</w:t>
            </w:r>
          </w:p>
          <w:p w:rsidR="0026770C" w:rsidRPr="0026770C" w:rsidRDefault="0026770C" w:rsidP="0026770C">
            <w:pPr>
              <w:pStyle w:val="Default"/>
              <w:rPr>
                <w:rFonts w:asciiTheme="minorHAnsi" w:hAnsiTheme="minorHAnsi" w:cs="Wingdings"/>
                <w:sz w:val="20"/>
                <w:szCs w:val="20"/>
              </w:rPr>
            </w:pPr>
            <w:r w:rsidRPr="0026770C">
              <w:rPr>
                <w:rFonts w:asciiTheme="minorHAnsi" w:hAnsiTheme="minorHAnsi" w:cs="Wingdings"/>
                <w:sz w:val="20"/>
                <w:szCs w:val="20"/>
              </w:rPr>
              <w:t xml:space="preserve"> </w:t>
            </w:r>
            <w:r>
              <w:rPr>
                <w:rFonts w:asciiTheme="minorHAnsi" w:hAnsiTheme="minorHAnsi" w:cs="Wingdings"/>
                <w:sz w:val="20"/>
                <w:szCs w:val="20"/>
              </w:rPr>
              <w:t>sur ses 800 ou 900 amis, seuls 150 sont vraiment importants pour elle/ réels amis</w:t>
            </w:r>
          </w:p>
          <w:p w:rsidR="0026770C" w:rsidRPr="0026770C" w:rsidRDefault="0026770C" w:rsidP="0026770C">
            <w:pPr>
              <w:pStyle w:val="Default"/>
              <w:rPr>
                <w:rFonts w:asciiTheme="minorHAnsi" w:hAnsiTheme="minorHAnsi" w:cs="Wingdings"/>
                <w:sz w:val="20"/>
                <w:szCs w:val="20"/>
              </w:rPr>
            </w:pPr>
            <w:r w:rsidRPr="0026770C">
              <w:rPr>
                <w:rFonts w:asciiTheme="minorHAnsi" w:hAnsiTheme="minorHAnsi" w:cs="Wingdings"/>
                <w:sz w:val="20"/>
                <w:szCs w:val="20"/>
              </w:rPr>
              <w:t xml:space="preserve"> </w:t>
            </w:r>
            <w:r>
              <w:rPr>
                <w:rFonts w:asciiTheme="minorHAnsi" w:hAnsiTheme="minorHAnsi" w:cs="Wingdings"/>
                <w:sz w:val="20"/>
                <w:szCs w:val="20"/>
              </w:rPr>
              <w:t>un jour son patron a vu une photo d’elle sur Facebook</w:t>
            </w:r>
          </w:p>
          <w:p w:rsidR="0026770C" w:rsidRPr="0026770C" w:rsidRDefault="0026770C" w:rsidP="0026770C">
            <w:pPr>
              <w:pStyle w:val="Default"/>
              <w:rPr>
                <w:rFonts w:asciiTheme="minorHAnsi" w:hAnsiTheme="minorHAnsi"/>
                <w:sz w:val="20"/>
                <w:szCs w:val="20"/>
              </w:rPr>
            </w:pPr>
            <w:r w:rsidRPr="0026770C">
              <w:rPr>
                <w:rFonts w:asciiTheme="minorHAnsi" w:hAnsiTheme="minorHAnsi" w:cs="Wingdings"/>
                <w:sz w:val="20"/>
                <w:szCs w:val="20"/>
              </w:rPr>
              <w:t xml:space="preserve"> </w:t>
            </w:r>
            <w:r w:rsidRPr="0026770C">
              <w:rPr>
                <w:rFonts w:asciiTheme="minorHAnsi" w:hAnsiTheme="minorHAnsi"/>
                <w:sz w:val="20"/>
                <w:szCs w:val="20"/>
              </w:rPr>
              <w:t xml:space="preserve">son patron ne fait pas partie de ses amis </w:t>
            </w:r>
          </w:p>
          <w:p w:rsidR="0026770C" w:rsidRDefault="0026770C" w:rsidP="0026770C">
            <w:pPr>
              <w:pStyle w:val="Default"/>
              <w:rPr>
                <w:rFonts w:asciiTheme="minorHAnsi" w:hAnsiTheme="minorHAnsi" w:cs="Wingdings"/>
                <w:sz w:val="20"/>
                <w:szCs w:val="20"/>
              </w:rPr>
            </w:pPr>
            <w:r w:rsidRPr="0026770C">
              <w:rPr>
                <w:rFonts w:asciiTheme="minorHAnsi" w:hAnsiTheme="minorHAnsi" w:cs="Wingdings"/>
                <w:sz w:val="20"/>
                <w:szCs w:val="20"/>
              </w:rPr>
              <w:t xml:space="preserve"> </w:t>
            </w:r>
            <w:r>
              <w:rPr>
                <w:rFonts w:asciiTheme="minorHAnsi" w:hAnsiTheme="minorHAnsi" w:cs="Wingdings"/>
                <w:sz w:val="20"/>
                <w:szCs w:val="20"/>
              </w:rPr>
              <w:t xml:space="preserve">elle pense que parfois les gens utilisent Facebook au lieu de se parler </w:t>
            </w:r>
            <w:proofErr w:type="spellStart"/>
            <w:r>
              <w:rPr>
                <w:rFonts w:asciiTheme="minorHAnsi" w:hAnsiTheme="minorHAnsi" w:cs="Wingdings"/>
                <w:sz w:val="20"/>
                <w:szCs w:val="20"/>
              </w:rPr>
              <w:t>faceà</w:t>
            </w:r>
            <w:proofErr w:type="spellEnd"/>
            <w:r>
              <w:rPr>
                <w:rFonts w:asciiTheme="minorHAnsi" w:hAnsiTheme="minorHAnsi" w:cs="Wingdings"/>
                <w:sz w:val="20"/>
                <w:szCs w:val="20"/>
              </w:rPr>
              <w:t xml:space="preserve"> face</w:t>
            </w:r>
          </w:p>
          <w:p w:rsidR="0026770C" w:rsidRDefault="0026770C" w:rsidP="0026770C">
            <w:pPr>
              <w:pStyle w:val="Default"/>
              <w:rPr>
                <w:rFonts w:asciiTheme="minorHAnsi" w:hAnsiTheme="minorHAnsi" w:cs="Wingdings"/>
                <w:sz w:val="20"/>
                <w:szCs w:val="20"/>
              </w:rPr>
            </w:pPr>
          </w:p>
          <w:p w:rsidR="0026770C" w:rsidRPr="0026770C" w:rsidRDefault="0026770C" w:rsidP="0026770C">
            <w:pPr>
              <w:pStyle w:val="Default"/>
              <w:rPr>
                <w:rFonts w:asciiTheme="minorHAnsi" w:hAnsiTheme="minorHAnsi"/>
                <w:sz w:val="23"/>
                <w:szCs w:val="23"/>
              </w:rPr>
            </w:pPr>
            <w:r w:rsidRPr="0026770C">
              <w:rPr>
                <w:rFonts w:asciiTheme="minorHAnsi" w:hAnsiTheme="minorHAnsi" w:cs="Wingdings"/>
                <w:sz w:val="20"/>
                <w:szCs w:val="20"/>
                <w:highlight w:val="yellow"/>
              </w:rPr>
              <w:t>3 items obligatoires</w:t>
            </w:r>
          </w:p>
        </w:tc>
        <w:tc>
          <w:tcPr>
            <w:tcW w:w="425" w:type="dxa"/>
          </w:tcPr>
          <w:p w:rsidR="0026770C" w:rsidRPr="0026770C" w:rsidRDefault="0004355F" w:rsidP="0026770C">
            <w:pPr>
              <w:pStyle w:val="Default"/>
              <w:rPr>
                <w:rFonts w:asciiTheme="minorHAnsi" w:hAnsiTheme="minorHAnsi"/>
                <w:sz w:val="23"/>
                <w:szCs w:val="23"/>
              </w:rPr>
            </w:pPr>
            <w:r>
              <w:rPr>
                <w:rFonts w:asciiTheme="minorHAnsi" w:hAnsiTheme="minorHAnsi"/>
                <w:sz w:val="23"/>
                <w:szCs w:val="23"/>
              </w:rPr>
              <w:t>16</w:t>
            </w:r>
          </w:p>
        </w:tc>
        <w:tc>
          <w:tcPr>
            <w:tcW w:w="392" w:type="dxa"/>
          </w:tcPr>
          <w:p w:rsidR="0026770C" w:rsidRPr="0026770C" w:rsidRDefault="0004355F" w:rsidP="0026770C">
            <w:pPr>
              <w:pStyle w:val="Default"/>
              <w:rPr>
                <w:rFonts w:asciiTheme="minorHAnsi" w:hAnsiTheme="minorHAnsi"/>
                <w:sz w:val="23"/>
                <w:szCs w:val="23"/>
              </w:rPr>
            </w:pPr>
            <w:r>
              <w:rPr>
                <w:rFonts w:asciiTheme="minorHAnsi" w:hAnsiTheme="minorHAnsi"/>
                <w:sz w:val="23"/>
                <w:szCs w:val="23"/>
              </w:rPr>
              <w:t>20</w:t>
            </w:r>
          </w:p>
        </w:tc>
      </w:tr>
      <w:tr w:rsidR="0026770C" w:rsidRPr="0026770C" w:rsidTr="0026770C">
        <w:tc>
          <w:tcPr>
            <w:tcW w:w="1022" w:type="dxa"/>
          </w:tcPr>
          <w:p w:rsidR="0026770C" w:rsidRDefault="0026770C" w:rsidP="0026770C">
            <w:pPr>
              <w:pStyle w:val="Default"/>
              <w:rPr>
                <w:rFonts w:asciiTheme="minorHAnsi" w:hAnsiTheme="minorHAnsi"/>
                <w:sz w:val="23"/>
                <w:szCs w:val="23"/>
              </w:rPr>
            </w:pPr>
          </w:p>
          <w:p w:rsidR="0026770C" w:rsidRDefault="0026770C" w:rsidP="0026770C">
            <w:pPr>
              <w:pStyle w:val="Default"/>
              <w:rPr>
                <w:rFonts w:asciiTheme="minorHAnsi" w:hAnsiTheme="minorHAnsi"/>
                <w:sz w:val="23"/>
                <w:szCs w:val="23"/>
              </w:rPr>
            </w:pPr>
          </w:p>
          <w:p w:rsidR="0026770C" w:rsidRDefault="0026770C" w:rsidP="0026770C">
            <w:pPr>
              <w:pStyle w:val="Default"/>
              <w:rPr>
                <w:rFonts w:asciiTheme="minorHAnsi" w:hAnsiTheme="minorHAnsi"/>
                <w:sz w:val="23"/>
                <w:szCs w:val="23"/>
              </w:rPr>
            </w:pPr>
          </w:p>
          <w:p w:rsidR="0026770C" w:rsidRPr="0026770C" w:rsidRDefault="0026770C" w:rsidP="0026770C">
            <w:pPr>
              <w:pStyle w:val="Default"/>
              <w:rPr>
                <w:rFonts w:asciiTheme="minorHAnsi" w:hAnsiTheme="minorHAnsi"/>
                <w:sz w:val="18"/>
                <w:szCs w:val="18"/>
              </w:rPr>
            </w:pPr>
            <w:r>
              <w:rPr>
                <w:rFonts w:asciiTheme="minorHAnsi" w:hAnsiTheme="minorHAnsi"/>
                <w:sz w:val="23"/>
                <w:szCs w:val="23"/>
              </w:rPr>
              <w:t>E</w:t>
            </w:r>
            <w:r>
              <w:rPr>
                <w:rFonts w:asciiTheme="minorHAnsi" w:hAnsiTheme="minorHAnsi"/>
                <w:sz w:val="18"/>
                <w:szCs w:val="18"/>
              </w:rPr>
              <w:t>léments relevant du niveau B2</w:t>
            </w:r>
          </w:p>
        </w:tc>
        <w:tc>
          <w:tcPr>
            <w:tcW w:w="7450" w:type="dxa"/>
          </w:tcPr>
          <w:p w:rsidR="0026770C" w:rsidRPr="0026770C" w:rsidRDefault="0026770C" w:rsidP="0026770C">
            <w:pPr>
              <w:pStyle w:val="Default"/>
              <w:rPr>
                <w:rFonts w:asciiTheme="minorHAnsi" w:hAnsiTheme="minorHAnsi"/>
                <w:sz w:val="20"/>
                <w:szCs w:val="20"/>
              </w:rPr>
            </w:pPr>
            <w:r w:rsidRPr="0026770C">
              <w:rPr>
                <w:rFonts w:asciiTheme="minorHAnsi" w:hAnsiTheme="minorHAnsi"/>
                <w:b/>
                <w:bCs/>
                <w:sz w:val="20"/>
                <w:szCs w:val="20"/>
              </w:rPr>
              <w:t xml:space="preserve">Repérage des éléments de compréhension plus fine </w:t>
            </w:r>
            <w:r w:rsidRPr="0026770C">
              <w:rPr>
                <w:rFonts w:asciiTheme="minorHAnsi" w:hAnsiTheme="minorHAnsi"/>
                <w:sz w:val="20"/>
                <w:szCs w:val="20"/>
              </w:rPr>
              <w:t xml:space="preserve">/ </w:t>
            </w:r>
            <w:r w:rsidRPr="0026770C">
              <w:rPr>
                <w:rFonts w:asciiTheme="minorHAnsi" w:hAnsiTheme="minorHAnsi"/>
                <w:b/>
                <w:bCs/>
                <w:sz w:val="20"/>
                <w:szCs w:val="20"/>
              </w:rPr>
              <w:t xml:space="preserve">de l’implicite / du point du vue : </w:t>
            </w:r>
          </w:p>
          <w:p w:rsidR="0026770C" w:rsidRPr="0026770C" w:rsidRDefault="0026770C" w:rsidP="0026770C">
            <w:pPr>
              <w:pStyle w:val="Default"/>
              <w:rPr>
                <w:rFonts w:asciiTheme="minorHAnsi" w:hAnsiTheme="minorHAnsi"/>
                <w:sz w:val="20"/>
                <w:szCs w:val="20"/>
              </w:rPr>
            </w:pPr>
            <w:r w:rsidRPr="0026770C">
              <w:rPr>
                <w:rFonts w:asciiTheme="minorHAnsi" w:hAnsiTheme="minorHAnsi" w:cs="Wingdings"/>
                <w:sz w:val="20"/>
                <w:szCs w:val="20"/>
              </w:rPr>
              <w:t xml:space="preserve"> </w:t>
            </w:r>
            <w:r w:rsidRPr="0026770C">
              <w:rPr>
                <w:rFonts w:asciiTheme="minorHAnsi" w:hAnsiTheme="minorHAnsi"/>
                <w:sz w:val="20"/>
                <w:szCs w:val="20"/>
              </w:rPr>
              <w:t xml:space="preserve">identité précise du locuteur : </w:t>
            </w:r>
            <w:r>
              <w:rPr>
                <w:rFonts w:asciiTheme="minorHAnsi" w:hAnsiTheme="minorHAnsi"/>
                <w:sz w:val="20"/>
                <w:szCs w:val="20"/>
              </w:rPr>
              <w:t xml:space="preserve">elle est </w:t>
            </w:r>
            <w:r w:rsidRPr="0026770C">
              <w:rPr>
                <w:rFonts w:asciiTheme="minorHAnsi" w:hAnsiTheme="minorHAnsi"/>
                <w:sz w:val="20"/>
                <w:szCs w:val="20"/>
              </w:rPr>
              <w:t xml:space="preserve">britannique et </w:t>
            </w:r>
            <w:r w:rsidRPr="0026770C">
              <w:rPr>
                <w:rFonts w:asciiTheme="minorHAnsi" w:hAnsiTheme="minorHAnsi"/>
                <w:bCs/>
                <w:sz w:val="20"/>
                <w:szCs w:val="20"/>
              </w:rPr>
              <w:t xml:space="preserve">vit à l’étranger </w:t>
            </w:r>
          </w:p>
          <w:p w:rsidR="0026770C" w:rsidRPr="0026770C" w:rsidRDefault="0026770C" w:rsidP="0026770C">
            <w:pPr>
              <w:pStyle w:val="Default"/>
              <w:rPr>
                <w:rFonts w:asciiTheme="minorHAnsi" w:hAnsiTheme="minorHAnsi"/>
                <w:sz w:val="20"/>
                <w:szCs w:val="20"/>
              </w:rPr>
            </w:pPr>
            <w:r w:rsidRPr="0026770C">
              <w:rPr>
                <w:rFonts w:asciiTheme="minorHAnsi" w:hAnsiTheme="minorHAnsi" w:cs="Wingdings"/>
                <w:sz w:val="20"/>
                <w:szCs w:val="20"/>
              </w:rPr>
              <w:t xml:space="preserve"> </w:t>
            </w:r>
            <w:r w:rsidRPr="0026770C">
              <w:rPr>
                <w:rFonts w:asciiTheme="minorHAnsi" w:hAnsiTheme="minorHAnsi"/>
                <w:sz w:val="20"/>
                <w:szCs w:val="20"/>
              </w:rPr>
              <w:t xml:space="preserve">elle </w:t>
            </w:r>
            <w:r w:rsidRPr="0026770C">
              <w:rPr>
                <w:rFonts w:asciiTheme="minorHAnsi" w:hAnsiTheme="minorHAnsi"/>
                <w:bCs/>
                <w:sz w:val="20"/>
                <w:szCs w:val="20"/>
              </w:rPr>
              <w:t xml:space="preserve">aime l’interface </w:t>
            </w:r>
            <w:r w:rsidRPr="0026770C">
              <w:rPr>
                <w:rFonts w:asciiTheme="minorHAnsi" w:hAnsiTheme="minorHAnsi"/>
                <w:sz w:val="20"/>
                <w:szCs w:val="20"/>
              </w:rPr>
              <w:t xml:space="preserve">de Facebook </w:t>
            </w:r>
          </w:p>
          <w:p w:rsidR="0026770C" w:rsidRPr="0026770C" w:rsidRDefault="0026770C" w:rsidP="0026770C">
            <w:pPr>
              <w:pStyle w:val="Default"/>
              <w:rPr>
                <w:rFonts w:asciiTheme="minorHAnsi" w:hAnsiTheme="minorHAnsi"/>
                <w:sz w:val="20"/>
                <w:szCs w:val="20"/>
              </w:rPr>
            </w:pPr>
            <w:r w:rsidRPr="0026770C">
              <w:rPr>
                <w:rFonts w:asciiTheme="minorHAnsi" w:hAnsiTheme="minorHAnsi" w:cs="Wingdings"/>
                <w:sz w:val="20"/>
                <w:szCs w:val="20"/>
              </w:rPr>
              <w:t xml:space="preserve"> </w:t>
            </w:r>
            <w:r w:rsidRPr="0026770C">
              <w:rPr>
                <w:rFonts w:asciiTheme="minorHAnsi" w:hAnsiTheme="minorHAnsi"/>
                <w:sz w:val="20"/>
                <w:szCs w:val="20"/>
              </w:rPr>
              <w:t xml:space="preserve">comme elle vit à l’étranger, Facebook lui permet de </w:t>
            </w:r>
            <w:r w:rsidRPr="0026770C">
              <w:rPr>
                <w:rFonts w:asciiTheme="minorHAnsi" w:hAnsiTheme="minorHAnsi"/>
                <w:bCs/>
                <w:sz w:val="20"/>
                <w:szCs w:val="20"/>
              </w:rPr>
              <w:t xml:space="preserve">ne pas perdre de vue </w:t>
            </w:r>
            <w:r w:rsidRPr="0026770C">
              <w:rPr>
                <w:rFonts w:asciiTheme="minorHAnsi" w:hAnsiTheme="minorHAnsi"/>
                <w:sz w:val="20"/>
                <w:szCs w:val="20"/>
              </w:rPr>
              <w:t xml:space="preserve">ses amis restés au R.U ou qui habitent ailleurs de par le monde, et de </w:t>
            </w:r>
            <w:r w:rsidRPr="0026770C">
              <w:rPr>
                <w:rFonts w:asciiTheme="minorHAnsi" w:hAnsiTheme="minorHAnsi"/>
                <w:bCs/>
                <w:sz w:val="20"/>
                <w:szCs w:val="20"/>
              </w:rPr>
              <w:t xml:space="preserve">voir ce qu’ils font au jour le jour </w:t>
            </w:r>
          </w:p>
          <w:p w:rsidR="0026770C" w:rsidRPr="0026770C" w:rsidRDefault="0026770C" w:rsidP="0026770C">
            <w:pPr>
              <w:pStyle w:val="Default"/>
              <w:rPr>
                <w:rFonts w:asciiTheme="minorHAnsi" w:hAnsiTheme="minorHAnsi"/>
                <w:sz w:val="20"/>
                <w:szCs w:val="20"/>
              </w:rPr>
            </w:pPr>
            <w:r w:rsidRPr="0026770C">
              <w:rPr>
                <w:rFonts w:asciiTheme="minorHAnsi" w:hAnsiTheme="minorHAnsi" w:cs="Wingdings"/>
                <w:sz w:val="20"/>
                <w:szCs w:val="20"/>
              </w:rPr>
              <w:t xml:space="preserve"> </w:t>
            </w:r>
            <w:r w:rsidRPr="0026770C">
              <w:rPr>
                <w:rFonts w:asciiTheme="minorHAnsi" w:hAnsiTheme="minorHAnsi"/>
                <w:sz w:val="20"/>
                <w:szCs w:val="20"/>
              </w:rPr>
              <w:t xml:space="preserve">elle devrait sans doute </w:t>
            </w:r>
            <w:r w:rsidRPr="0026770C">
              <w:rPr>
                <w:rFonts w:asciiTheme="minorHAnsi" w:hAnsiTheme="minorHAnsi"/>
                <w:bCs/>
                <w:sz w:val="20"/>
                <w:szCs w:val="20"/>
              </w:rPr>
              <w:t xml:space="preserve">effacer </w:t>
            </w:r>
            <w:r w:rsidRPr="0026770C">
              <w:rPr>
                <w:rFonts w:asciiTheme="minorHAnsi" w:hAnsiTheme="minorHAnsi"/>
                <w:sz w:val="20"/>
                <w:szCs w:val="20"/>
              </w:rPr>
              <w:t xml:space="preserve">les 650 amis qui n’en sont pas mais ne peut se résoudre à le faire </w:t>
            </w:r>
            <w:r w:rsidRPr="0026770C">
              <w:rPr>
                <w:rFonts w:asciiTheme="minorHAnsi" w:hAnsiTheme="minorHAnsi"/>
                <w:bCs/>
                <w:sz w:val="20"/>
                <w:szCs w:val="20"/>
              </w:rPr>
              <w:t xml:space="preserve">car </w:t>
            </w:r>
            <w:r w:rsidRPr="0026770C">
              <w:rPr>
                <w:rFonts w:asciiTheme="minorHAnsi" w:hAnsiTheme="minorHAnsi"/>
                <w:sz w:val="20"/>
                <w:szCs w:val="20"/>
              </w:rPr>
              <w:t xml:space="preserve">elle trouve cela </w:t>
            </w:r>
            <w:r w:rsidRPr="0026770C">
              <w:rPr>
                <w:rFonts w:asciiTheme="minorHAnsi" w:hAnsiTheme="minorHAnsi"/>
                <w:bCs/>
                <w:sz w:val="20"/>
                <w:szCs w:val="20"/>
              </w:rPr>
              <w:t>impoli</w:t>
            </w:r>
            <w:r w:rsidRPr="0026770C">
              <w:rPr>
                <w:rFonts w:asciiTheme="minorHAnsi" w:hAnsiTheme="minorHAnsi"/>
                <w:sz w:val="20"/>
                <w:szCs w:val="20"/>
              </w:rPr>
              <w:t xml:space="preserve">, ou </w:t>
            </w:r>
            <w:r w:rsidRPr="0026770C">
              <w:rPr>
                <w:rFonts w:asciiTheme="minorHAnsi" w:hAnsiTheme="minorHAnsi"/>
                <w:bCs/>
                <w:sz w:val="20"/>
                <w:szCs w:val="20"/>
              </w:rPr>
              <w:t xml:space="preserve">un jour </w:t>
            </w:r>
            <w:r w:rsidRPr="0026770C">
              <w:rPr>
                <w:rFonts w:asciiTheme="minorHAnsi" w:hAnsiTheme="minorHAnsi"/>
                <w:sz w:val="20"/>
                <w:szCs w:val="20"/>
              </w:rPr>
              <w:t xml:space="preserve">elle pourrait </w:t>
            </w:r>
            <w:r w:rsidRPr="0026770C">
              <w:rPr>
                <w:rFonts w:asciiTheme="minorHAnsi" w:hAnsiTheme="minorHAnsi"/>
                <w:bCs/>
                <w:sz w:val="20"/>
                <w:szCs w:val="20"/>
              </w:rPr>
              <w:t>avoir envie de les recontacter</w:t>
            </w:r>
            <w:r w:rsidRPr="0026770C">
              <w:rPr>
                <w:rFonts w:asciiTheme="minorHAnsi" w:hAnsiTheme="minorHAnsi"/>
                <w:sz w:val="20"/>
                <w:szCs w:val="20"/>
              </w:rPr>
              <w:t xml:space="preserve">, ou tout simplement elle est </w:t>
            </w:r>
            <w:r w:rsidRPr="0026770C">
              <w:rPr>
                <w:rFonts w:asciiTheme="minorHAnsi" w:hAnsiTheme="minorHAnsi"/>
                <w:bCs/>
                <w:sz w:val="20"/>
                <w:szCs w:val="20"/>
              </w:rPr>
              <w:t xml:space="preserve">curieuse </w:t>
            </w:r>
            <w:r w:rsidRPr="0026770C">
              <w:rPr>
                <w:rFonts w:asciiTheme="minorHAnsi" w:hAnsiTheme="minorHAnsi"/>
                <w:sz w:val="20"/>
                <w:szCs w:val="20"/>
              </w:rPr>
              <w:t xml:space="preserve">et aime savoir ce qui se passe / </w:t>
            </w:r>
            <w:r w:rsidRPr="0026770C">
              <w:rPr>
                <w:rFonts w:asciiTheme="minorHAnsi" w:hAnsiTheme="minorHAnsi"/>
                <w:bCs/>
                <w:sz w:val="20"/>
                <w:szCs w:val="20"/>
              </w:rPr>
              <w:t xml:space="preserve">espionner </w:t>
            </w:r>
          </w:p>
          <w:p w:rsidR="0026770C" w:rsidRPr="0026770C" w:rsidRDefault="0026770C" w:rsidP="0026770C">
            <w:pPr>
              <w:pStyle w:val="Default"/>
              <w:rPr>
                <w:rFonts w:asciiTheme="minorHAnsi" w:hAnsiTheme="minorHAnsi"/>
                <w:sz w:val="20"/>
                <w:szCs w:val="20"/>
              </w:rPr>
            </w:pPr>
            <w:r w:rsidRPr="0026770C">
              <w:rPr>
                <w:rFonts w:asciiTheme="minorHAnsi" w:hAnsiTheme="minorHAnsi" w:cs="Wingdings"/>
                <w:sz w:val="20"/>
                <w:szCs w:val="20"/>
              </w:rPr>
              <w:t xml:space="preserve"> </w:t>
            </w:r>
            <w:r w:rsidRPr="0026770C">
              <w:rPr>
                <w:rFonts w:asciiTheme="minorHAnsi" w:hAnsiTheme="minorHAnsi"/>
                <w:bCs/>
                <w:sz w:val="20"/>
                <w:szCs w:val="20"/>
              </w:rPr>
              <w:t xml:space="preserve">un jour </w:t>
            </w:r>
            <w:r w:rsidRPr="0026770C">
              <w:rPr>
                <w:rFonts w:asciiTheme="minorHAnsi" w:hAnsiTheme="minorHAnsi"/>
                <w:sz w:val="20"/>
                <w:szCs w:val="20"/>
              </w:rPr>
              <w:t xml:space="preserve">elle a pensé </w:t>
            </w:r>
            <w:r w:rsidRPr="0026770C">
              <w:rPr>
                <w:rFonts w:asciiTheme="minorHAnsi" w:hAnsiTheme="minorHAnsi"/>
                <w:bCs/>
                <w:sz w:val="20"/>
                <w:szCs w:val="20"/>
              </w:rPr>
              <w:t xml:space="preserve">supprimer son compte </w:t>
            </w:r>
            <w:r w:rsidRPr="0026770C">
              <w:rPr>
                <w:rFonts w:asciiTheme="minorHAnsi" w:hAnsiTheme="minorHAnsi"/>
                <w:sz w:val="20"/>
                <w:szCs w:val="20"/>
              </w:rPr>
              <w:t xml:space="preserve">Facebook car </w:t>
            </w:r>
            <w:r w:rsidRPr="0026770C">
              <w:rPr>
                <w:rFonts w:asciiTheme="minorHAnsi" w:hAnsiTheme="minorHAnsi"/>
                <w:bCs/>
                <w:sz w:val="20"/>
                <w:szCs w:val="20"/>
              </w:rPr>
              <w:t xml:space="preserve">son patron </w:t>
            </w:r>
            <w:r w:rsidRPr="0026770C">
              <w:rPr>
                <w:rFonts w:asciiTheme="minorHAnsi" w:hAnsiTheme="minorHAnsi"/>
                <w:sz w:val="20"/>
                <w:szCs w:val="20"/>
              </w:rPr>
              <w:t xml:space="preserve">lui a fait des </w:t>
            </w:r>
            <w:r w:rsidRPr="0026770C">
              <w:rPr>
                <w:rFonts w:asciiTheme="minorHAnsi" w:hAnsiTheme="minorHAnsi"/>
                <w:bCs/>
                <w:sz w:val="20"/>
                <w:szCs w:val="20"/>
              </w:rPr>
              <w:t xml:space="preserve">remarques sur une photo d’elle </w:t>
            </w:r>
            <w:r w:rsidRPr="0026770C">
              <w:rPr>
                <w:rFonts w:asciiTheme="minorHAnsi" w:hAnsiTheme="minorHAnsi"/>
                <w:sz w:val="20"/>
                <w:szCs w:val="20"/>
              </w:rPr>
              <w:t xml:space="preserve">qu’il avait vue sur Facebook </w:t>
            </w:r>
          </w:p>
          <w:p w:rsidR="0026770C" w:rsidRPr="0026770C" w:rsidRDefault="0026770C" w:rsidP="0026770C">
            <w:pPr>
              <w:pStyle w:val="Default"/>
              <w:rPr>
                <w:rFonts w:asciiTheme="minorHAnsi" w:hAnsiTheme="minorHAnsi"/>
                <w:sz w:val="20"/>
                <w:szCs w:val="20"/>
              </w:rPr>
            </w:pPr>
            <w:r w:rsidRPr="0026770C">
              <w:rPr>
                <w:rFonts w:asciiTheme="minorHAnsi" w:hAnsiTheme="minorHAnsi" w:cs="Wingdings"/>
                <w:sz w:val="20"/>
                <w:szCs w:val="20"/>
              </w:rPr>
              <w:t xml:space="preserve"> </w:t>
            </w:r>
            <w:r w:rsidRPr="0026770C">
              <w:rPr>
                <w:rFonts w:asciiTheme="minorHAnsi" w:hAnsiTheme="minorHAnsi"/>
                <w:sz w:val="20"/>
                <w:szCs w:val="20"/>
              </w:rPr>
              <w:t xml:space="preserve">elle n’avait </w:t>
            </w:r>
            <w:r w:rsidRPr="0026770C">
              <w:rPr>
                <w:rFonts w:asciiTheme="minorHAnsi" w:hAnsiTheme="minorHAnsi"/>
                <w:bCs/>
                <w:sz w:val="20"/>
                <w:szCs w:val="20"/>
              </w:rPr>
              <w:t xml:space="preserve">pas compris </w:t>
            </w:r>
            <w:r w:rsidRPr="0026770C">
              <w:rPr>
                <w:rFonts w:asciiTheme="minorHAnsi" w:hAnsiTheme="minorHAnsi"/>
                <w:sz w:val="20"/>
                <w:szCs w:val="20"/>
              </w:rPr>
              <w:t xml:space="preserve">qu’il </w:t>
            </w:r>
            <w:r w:rsidRPr="0026770C">
              <w:rPr>
                <w:rFonts w:asciiTheme="minorHAnsi" w:hAnsiTheme="minorHAnsi"/>
                <w:bCs/>
                <w:sz w:val="20"/>
                <w:szCs w:val="20"/>
              </w:rPr>
              <w:t>pouvait voir ses données alors qu’</w:t>
            </w:r>
            <w:r w:rsidRPr="0026770C">
              <w:rPr>
                <w:rFonts w:asciiTheme="minorHAnsi" w:hAnsiTheme="minorHAnsi"/>
                <w:sz w:val="20"/>
                <w:szCs w:val="20"/>
              </w:rPr>
              <w:t xml:space="preserve">ils n’étaient pas amis </w:t>
            </w:r>
          </w:p>
          <w:p w:rsidR="0026770C" w:rsidRDefault="0026770C" w:rsidP="0026770C">
            <w:pPr>
              <w:pStyle w:val="Default"/>
              <w:rPr>
                <w:rFonts w:asciiTheme="minorHAnsi" w:hAnsiTheme="minorHAnsi" w:cs="Wingdings"/>
                <w:sz w:val="20"/>
                <w:szCs w:val="20"/>
              </w:rPr>
            </w:pPr>
          </w:p>
          <w:p w:rsidR="0026770C" w:rsidRPr="0026770C" w:rsidRDefault="0026770C" w:rsidP="0026770C">
            <w:pPr>
              <w:pStyle w:val="Default"/>
              <w:rPr>
                <w:rFonts w:asciiTheme="minorHAnsi" w:hAnsiTheme="minorHAnsi"/>
                <w:sz w:val="23"/>
                <w:szCs w:val="23"/>
              </w:rPr>
            </w:pPr>
            <w:r w:rsidRPr="0026770C">
              <w:rPr>
                <w:rFonts w:asciiTheme="minorHAnsi" w:hAnsiTheme="minorHAnsi" w:cs="Wingdings"/>
                <w:sz w:val="20"/>
                <w:szCs w:val="20"/>
                <w:highlight w:val="yellow"/>
              </w:rPr>
              <w:t>2 items obligatoires</w:t>
            </w:r>
            <w:r w:rsidRPr="0026770C">
              <w:rPr>
                <w:rFonts w:asciiTheme="minorHAnsi" w:hAnsiTheme="minorHAnsi"/>
                <w:bCs/>
                <w:sz w:val="20"/>
                <w:szCs w:val="20"/>
                <w:highlight w:val="yellow"/>
              </w:rPr>
              <w:t>.</w:t>
            </w:r>
          </w:p>
        </w:tc>
        <w:tc>
          <w:tcPr>
            <w:tcW w:w="425" w:type="dxa"/>
          </w:tcPr>
          <w:p w:rsidR="0026770C" w:rsidRPr="0026770C" w:rsidRDefault="00F74044" w:rsidP="0026770C">
            <w:pPr>
              <w:pStyle w:val="Default"/>
              <w:rPr>
                <w:rFonts w:asciiTheme="minorHAnsi" w:hAnsiTheme="minorHAnsi"/>
                <w:sz w:val="23"/>
                <w:szCs w:val="23"/>
              </w:rPr>
            </w:pPr>
            <w:r>
              <w:rPr>
                <w:rFonts w:asciiTheme="minorHAnsi" w:hAnsiTheme="minorHAnsi"/>
                <w:sz w:val="23"/>
                <w:szCs w:val="23"/>
              </w:rPr>
              <w:t>20</w:t>
            </w:r>
          </w:p>
        </w:tc>
        <w:tc>
          <w:tcPr>
            <w:tcW w:w="392" w:type="dxa"/>
          </w:tcPr>
          <w:p w:rsidR="0026770C" w:rsidRPr="0026770C" w:rsidRDefault="0026770C" w:rsidP="0026770C">
            <w:pPr>
              <w:pStyle w:val="Default"/>
              <w:rPr>
                <w:rFonts w:asciiTheme="minorHAnsi" w:hAnsiTheme="minorHAnsi"/>
                <w:sz w:val="23"/>
                <w:szCs w:val="23"/>
              </w:rPr>
            </w:pPr>
          </w:p>
        </w:tc>
      </w:tr>
    </w:tbl>
    <w:p w:rsidR="0026770C" w:rsidRPr="0026770C" w:rsidRDefault="0026770C" w:rsidP="0026770C">
      <w:pPr>
        <w:pStyle w:val="Default"/>
        <w:rPr>
          <w:rFonts w:asciiTheme="minorHAnsi" w:hAnsiTheme="minorHAnsi"/>
          <w:sz w:val="23"/>
          <w:szCs w:val="23"/>
        </w:rPr>
      </w:pPr>
    </w:p>
    <w:tbl>
      <w:tblPr>
        <w:tblW w:w="10338" w:type="dxa"/>
        <w:tblBorders>
          <w:top w:val="nil"/>
          <w:left w:val="nil"/>
          <w:bottom w:val="nil"/>
          <w:right w:val="nil"/>
        </w:tblBorders>
        <w:tblLayout w:type="fixed"/>
        <w:tblLook w:val="0000" w:firstRow="0" w:lastRow="0" w:firstColumn="0" w:lastColumn="0" w:noHBand="0" w:noVBand="0"/>
      </w:tblPr>
      <w:tblGrid>
        <w:gridCol w:w="5169"/>
        <w:gridCol w:w="5169"/>
      </w:tblGrid>
      <w:tr w:rsidR="0026770C" w:rsidRPr="0026770C" w:rsidTr="0026770C">
        <w:trPr>
          <w:trHeight w:val="382"/>
        </w:trPr>
        <w:tc>
          <w:tcPr>
            <w:tcW w:w="5169" w:type="dxa"/>
          </w:tcPr>
          <w:p w:rsidR="0026770C" w:rsidRPr="0026770C" w:rsidRDefault="0026770C">
            <w:pPr>
              <w:pStyle w:val="Default"/>
              <w:rPr>
                <w:rFonts w:asciiTheme="minorHAnsi" w:hAnsiTheme="minorHAnsi"/>
                <w:sz w:val="18"/>
                <w:szCs w:val="18"/>
              </w:rPr>
            </w:pPr>
          </w:p>
        </w:tc>
        <w:tc>
          <w:tcPr>
            <w:tcW w:w="5169" w:type="dxa"/>
          </w:tcPr>
          <w:p w:rsidR="0026770C" w:rsidRPr="0026770C" w:rsidRDefault="0026770C">
            <w:pPr>
              <w:pStyle w:val="Default"/>
              <w:rPr>
                <w:rFonts w:asciiTheme="minorHAnsi" w:hAnsiTheme="minorHAnsi"/>
                <w:sz w:val="16"/>
                <w:szCs w:val="16"/>
              </w:rPr>
            </w:pPr>
            <w:r w:rsidRPr="0026770C">
              <w:rPr>
                <w:rFonts w:asciiTheme="minorHAnsi" w:hAnsiTheme="minorHAnsi"/>
                <w:sz w:val="16"/>
                <w:szCs w:val="16"/>
              </w:rPr>
              <w:t xml:space="preserve"> </w:t>
            </w:r>
          </w:p>
        </w:tc>
      </w:tr>
      <w:tr w:rsidR="0026770C" w:rsidRPr="0026770C" w:rsidTr="0026770C">
        <w:trPr>
          <w:trHeight w:val="819"/>
        </w:trPr>
        <w:tc>
          <w:tcPr>
            <w:tcW w:w="5169" w:type="dxa"/>
          </w:tcPr>
          <w:p w:rsidR="0026770C" w:rsidRPr="0026770C" w:rsidRDefault="0026770C">
            <w:pPr>
              <w:pStyle w:val="Default"/>
              <w:rPr>
                <w:rFonts w:asciiTheme="minorHAnsi" w:hAnsiTheme="minorHAnsi"/>
                <w:sz w:val="23"/>
                <w:szCs w:val="23"/>
              </w:rPr>
            </w:pPr>
          </w:p>
        </w:tc>
        <w:tc>
          <w:tcPr>
            <w:tcW w:w="5169" w:type="dxa"/>
          </w:tcPr>
          <w:p w:rsidR="0026770C" w:rsidRPr="0026770C" w:rsidRDefault="0026770C" w:rsidP="0026770C">
            <w:pPr>
              <w:pStyle w:val="Default"/>
              <w:rPr>
                <w:rFonts w:asciiTheme="minorHAnsi" w:hAnsiTheme="minorHAnsi" w:cs="Wingdings"/>
                <w:sz w:val="20"/>
                <w:szCs w:val="20"/>
              </w:rPr>
            </w:pPr>
            <w:r w:rsidRPr="0026770C">
              <w:rPr>
                <w:rFonts w:asciiTheme="minorHAnsi" w:hAnsiTheme="minorHAnsi" w:cs="Wingdings"/>
                <w:sz w:val="20"/>
                <w:szCs w:val="20"/>
              </w:rPr>
              <w:t xml:space="preserve"> </w:t>
            </w:r>
          </w:p>
        </w:tc>
      </w:tr>
      <w:tr w:rsidR="0026770C" w:rsidRPr="0026770C" w:rsidTr="0026770C">
        <w:trPr>
          <w:trHeight w:val="1738"/>
        </w:trPr>
        <w:tc>
          <w:tcPr>
            <w:tcW w:w="5169" w:type="dxa"/>
          </w:tcPr>
          <w:p w:rsidR="0026770C" w:rsidRPr="0026770C" w:rsidRDefault="0026770C">
            <w:pPr>
              <w:pStyle w:val="Default"/>
              <w:rPr>
                <w:rFonts w:asciiTheme="minorHAnsi" w:hAnsiTheme="minorHAnsi"/>
                <w:sz w:val="23"/>
                <w:szCs w:val="23"/>
              </w:rPr>
            </w:pPr>
          </w:p>
        </w:tc>
        <w:tc>
          <w:tcPr>
            <w:tcW w:w="5169" w:type="dxa"/>
          </w:tcPr>
          <w:p w:rsidR="0026770C" w:rsidRPr="0026770C" w:rsidRDefault="0026770C">
            <w:pPr>
              <w:pStyle w:val="Default"/>
              <w:rPr>
                <w:rFonts w:asciiTheme="minorHAnsi" w:hAnsiTheme="minorHAnsi" w:cs="Wingdings"/>
                <w:sz w:val="20"/>
                <w:szCs w:val="20"/>
              </w:rPr>
            </w:pPr>
            <w:r w:rsidRPr="0026770C">
              <w:rPr>
                <w:rFonts w:asciiTheme="minorHAnsi" w:hAnsiTheme="minorHAnsi" w:cs="Wingdings"/>
                <w:sz w:val="20"/>
                <w:szCs w:val="20"/>
              </w:rPr>
              <w:t xml:space="preserve"> </w:t>
            </w:r>
          </w:p>
        </w:tc>
      </w:tr>
    </w:tbl>
    <w:p w:rsidR="0026770C" w:rsidRPr="0026770C" w:rsidRDefault="0026770C"/>
    <w:sectPr w:rsidR="0026770C" w:rsidRPr="0026770C" w:rsidSect="00346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A6B1A"/>
    <w:multiLevelType w:val="hybridMultilevel"/>
    <w:tmpl w:val="31F63ABA"/>
    <w:lvl w:ilvl="0" w:tplc="45A4F874">
      <w:numFmt w:val="bullet"/>
      <w:lvlText w:val=""/>
      <w:lvlJc w:val="left"/>
      <w:pPr>
        <w:ind w:left="720" w:hanging="360"/>
      </w:pPr>
      <w:rPr>
        <w:rFonts w:ascii="Wingdings" w:eastAsiaTheme="minorHAnsi"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compat>
    <w:compatSetting w:name="compatibilityMode" w:uri="http://schemas.microsoft.com/office/word" w:val="12"/>
  </w:compat>
  <w:rsids>
    <w:rsidRoot w:val="0026770C"/>
    <w:rsid w:val="0004355F"/>
    <w:rsid w:val="0018334F"/>
    <w:rsid w:val="0026770C"/>
    <w:rsid w:val="003466B5"/>
    <w:rsid w:val="00F740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70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677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E0EB-B474-4ECF-97CA-D68623BE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560</Words>
  <Characters>3196</Characters>
  <Application>Microsoft Office Word</Application>
  <DocSecurity>0</DocSecurity>
  <Lines>26</Lines>
  <Paragraphs>7</Paragraphs>
  <ScaleCrop>false</ScaleCrop>
  <Company>Hewlett-Packard Company</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proftest</dc:creator>
  <cp:lastModifiedBy>whiley</cp:lastModifiedBy>
  <cp:revision>5</cp:revision>
  <dcterms:created xsi:type="dcterms:W3CDTF">2015-12-17T15:44:00Z</dcterms:created>
  <dcterms:modified xsi:type="dcterms:W3CDTF">2017-03-25T09:57:00Z</dcterms:modified>
</cp:coreProperties>
</file>