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112" w:rsidRPr="007C1112" w:rsidRDefault="007C1112" w:rsidP="007C1112">
      <w:pPr>
        <w:jc w:val="center"/>
        <w:rPr>
          <w:b/>
          <w:u w:val="single"/>
          <w:lang w:val="en-US"/>
        </w:rPr>
      </w:pPr>
      <w:r w:rsidRPr="007C1112">
        <w:rPr>
          <w:b/>
          <w:u w:val="single"/>
          <w:lang w:val="en-US"/>
        </w:rPr>
        <w:t>Selma March 50</w:t>
      </w:r>
      <w:r w:rsidRPr="007C1112">
        <w:rPr>
          <w:b/>
          <w:u w:val="single"/>
          <w:vertAlign w:val="superscript"/>
          <w:lang w:val="en-US"/>
        </w:rPr>
        <w:t>th</w:t>
      </w:r>
      <w:r w:rsidRPr="007C1112">
        <w:rPr>
          <w:b/>
          <w:u w:val="single"/>
          <w:lang w:val="en-US"/>
        </w:rPr>
        <w:t xml:space="preserve"> anniversary</w:t>
      </w:r>
    </w:p>
    <w:p w:rsidR="007C1112" w:rsidRDefault="007C1112">
      <w:r w:rsidRPr="007C1112">
        <w:t xml:space="preserve">Source: </w:t>
      </w:r>
      <w:hyperlink r:id="rId4" w:history="1">
        <w:r w:rsidRPr="00E2597D">
          <w:rPr>
            <w:rStyle w:val="Lienhypertexte"/>
          </w:rPr>
          <w:t>https://www.youtube.com/watch?v=4p-MlLMS2hg</w:t>
        </w:r>
      </w:hyperlink>
    </w:p>
    <w:p w:rsidR="007C1112" w:rsidRPr="007C1112" w:rsidRDefault="007C1112">
      <w:r>
        <w:t>Voici le script une fois la vidéo coupée pour faire 1m30 : CO type bac :</w:t>
      </w:r>
    </w:p>
    <w:p w:rsidR="000F23F4" w:rsidRDefault="00BE30AF">
      <w:pPr>
        <w:rPr>
          <w:lang w:val="en-US"/>
        </w:rPr>
      </w:pPr>
      <w:r w:rsidRPr="00BE30AF">
        <w:rPr>
          <w:lang w:val="en-US"/>
        </w:rPr>
        <w:t xml:space="preserve">Thousands of people including </w:t>
      </w:r>
      <w:r>
        <w:rPr>
          <w:lang w:val="en-US"/>
        </w:rPr>
        <w:t>t</w:t>
      </w:r>
      <w:r w:rsidRPr="00BE30AF">
        <w:rPr>
          <w:lang w:val="en-US"/>
        </w:rPr>
        <w:t xml:space="preserve">he US president </w:t>
      </w:r>
      <w:r>
        <w:rPr>
          <w:lang w:val="en-US"/>
        </w:rPr>
        <w:t>descended on a small town in Alabama today to mark an important anniversary in the American</w:t>
      </w:r>
      <w:r w:rsidR="00DB2B04">
        <w:rPr>
          <w:lang w:val="en-US"/>
        </w:rPr>
        <w:t xml:space="preserve"> civil rights movement. On this day in 1965 police attacked mostly black demonstrators marching across a bridge in Selma. The violence triggered nationwide calls for change and half a century later the echoes can still be heard. (Stephen De Sousa reports) </w:t>
      </w:r>
      <w:r w:rsidR="00DB2B04" w:rsidRPr="007C1112">
        <w:rPr>
          <w:b/>
          <w:lang w:val="en-US"/>
        </w:rPr>
        <w:t>[</w:t>
      </w:r>
      <w:proofErr w:type="gramStart"/>
      <w:r w:rsidR="007C1112" w:rsidRPr="007C1112">
        <w:rPr>
          <w:b/>
          <w:lang w:val="en-US"/>
        </w:rPr>
        <w:t>on</w:t>
      </w:r>
      <w:proofErr w:type="gramEnd"/>
      <w:r w:rsidR="007C1112" w:rsidRPr="007C1112">
        <w:rPr>
          <w:b/>
          <w:lang w:val="en-US"/>
        </w:rPr>
        <w:t xml:space="preserve"> retire</w:t>
      </w:r>
      <w:r w:rsidR="007C1112">
        <w:rPr>
          <w:b/>
          <w:lang w:val="en-US"/>
        </w:rPr>
        <w:t xml:space="preserve"> de</w:t>
      </w:r>
      <w:r w:rsidR="007C1112" w:rsidRPr="007C1112">
        <w:rPr>
          <w:b/>
          <w:lang w:val="en-US"/>
        </w:rPr>
        <w:t xml:space="preserve"> 0.22 à 0.30</w:t>
      </w:r>
      <w:r w:rsidR="00DB2B04" w:rsidRPr="007C1112">
        <w:rPr>
          <w:b/>
          <w:lang w:val="en-US"/>
        </w:rPr>
        <w:t>]</w:t>
      </w:r>
      <w:r w:rsidR="00DB2B04">
        <w:rPr>
          <w:lang w:val="en-US"/>
        </w:rPr>
        <w:t xml:space="preserve"> 50 years after the bloodshed in Selma the first African-American president retraced the steps that helped pave the way for his presidency: “The Americans who crossed this bridge they were not physically imposing but they gave courage to millions.” March 7</w:t>
      </w:r>
      <w:r w:rsidR="00DB2B04" w:rsidRPr="00DB2B04">
        <w:rPr>
          <w:vertAlign w:val="superscript"/>
          <w:lang w:val="en-US"/>
        </w:rPr>
        <w:t>th</w:t>
      </w:r>
      <w:r w:rsidR="00DB2B04">
        <w:rPr>
          <w:lang w:val="en-US"/>
        </w:rPr>
        <w:t xml:space="preserve"> 1965 hundreds of civil right demonstrators gathered on the Edmund </w:t>
      </w:r>
      <w:proofErr w:type="spellStart"/>
      <w:r w:rsidR="00DB2B04">
        <w:rPr>
          <w:lang w:val="en-US"/>
        </w:rPr>
        <w:t>Pettus</w:t>
      </w:r>
      <w:proofErr w:type="spellEnd"/>
      <w:r w:rsidR="00DB2B04">
        <w:rPr>
          <w:lang w:val="en-US"/>
        </w:rPr>
        <w:t xml:space="preserve"> Bridge. State police violently cracked down with </w:t>
      </w:r>
      <w:proofErr w:type="spellStart"/>
      <w:r w:rsidR="00DB2B04">
        <w:rPr>
          <w:lang w:val="en-US"/>
        </w:rPr>
        <w:t>billy</w:t>
      </w:r>
      <w:proofErr w:type="spellEnd"/>
      <w:r w:rsidR="00DB2B04">
        <w:rPr>
          <w:lang w:val="en-US"/>
        </w:rPr>
        <w:t xml:space="preserve"> clubs and tear gas</w:t>
      </w:r>
      <w:r w:rsidR="007C1112">
        <w:rPr>
          <w:lang w:val="en-US"/>
        </w:rPr>
        <w:t xml:space="preserve"> </w:t>
      </w:r>
      <w:r w:rsidR="007C1112" w:rsidRPr="007C1112">
        <w:rPr>
          <w:b/>
          <w:lang w:val="en-US"/>
        </w:rPr>
        <w:t>[on retire de 0.58 à 1.07].</w:t>
      </w:r>
      <w:r w:rsidR="007C1112">
        <w:rPr>
          <w:lang w:val="en-US"/>
        </w:rPr>
        <w:t xml:space="preserve"> Those images were seen around the world sparking a final push for approval of voters right legislation that would come six months later</w:t>
      </w:r>
      <w:r w:rsidR="007C1112" w:rsidRPr="007C1112">
        <w:rPr>
          <w:b/>
          <w:lang w:val="en-US"/>
        </w:rPr>
        <w:t xml:space="preserve">.[on retire de 1.16 à 1.22] </w:t>
      </w:r>
      <w:r w:rsidR="007C1112">
        <w:rPr>
          <w:lang w:val="en-US"/>
        </w:rPr>
        <w:t xml:space="preserve">Now in the wake of protests in Ferguson Missouri and a charge racial climate </w:t>
      </w:r>
      <w:proofErr w:type="spellStart"/>
      <w:r w:rsidR="007C1112">
        <w:rPr>
          <w:lang w:val="en-US"/>
        </w:rPr>
        <w:t>Obama</w:t>
      </w:r>
      <w:proofErr w:type="spellEnd"/>
      <w:r w:rsidR="007C1112">
        <w:rPr>
          <w:lang w:val="en-US"/>
        </w:rPr>
        <w:t xml:space="preserve"> said the work towards racial equality is never done. “We just need to open our eyes our ears and our hearts to know that this nation’s racial history still casts its long shadow upon us. We know the march is not yet over”. </w:t>
      </w:r>
    </w:p>
    <w:p w:rsidR="007C1112" w:rsidRDefault="007C1112">
      <w:pPr>
        <w:rPr>
          <w:lang w:val="en-US"/>
        </w:rPr>
      </w:pPr>
      <w:proofErr w:type="gramStart"/>
      <w:r>
        <w:rPr>
          <w:lang w:val="en-US"/>
        </w:rPr>
        <w:t>“ We’re</w:t>
      </w:r>
      <w:proofErr w:type="gramEnd"/>
      <w:r>
        <w:rPr>
          <w:lang w:val="en-US"/>
        </w:rPr>
        <w:t xml:space="preserve"> much better off now than we were but we are constantly losing ground.” Former UN ambassador Andrew Young was at Martin Luther King’s side on the bridge 50 years ago.</w:t>
      </w:r>
    </w:p>
    <w:p w:rsidR="007C1112" w:rsidRPr="007C1112" w:rsidRDefault="007C1112">
      <w:r w:rsidRPr="007C1112">
        <w:t>Grille d’évaluation : (lv1 et lv2)</w:t>
      </w:r>
    </w:p>
    <w:tbl>
      <w:tblPr>
        <w:tblW w:w="10348" w:type="dxa"/>
        <w:tblInd w:w="55" w:type="dxa"/>
        <w:tblLayout w:type="fixed"/>
        <w:tblCellMar>
          <w:top w:w="55" w:type="dxa"/>
          <w:left w:w="55" w:type="dxa"/>
          <w:bottom w:w="55" w:type="dxa"/>
          <w:right w:w="55" w:type="dxa"/>
        </w:tblCellMar>
        <w:tblLook w:val="0000"/>
      </w:tblPr>
      <w:tblGrid>
        <w:gridCol w:w="9498"/>
        <w:gridCol w:w="850"/>
      </w:tblGrid>
      <w:tr w:rsidR="007C1112" w:rsidTr="008107A9">
        <w:tc>
          <w:tcPr>
            <w:tcW w:w="10348" w:type="dxa"/>
            <w:gridSpan w:val="2"/>
            <w:tcBorders>
              <w:top w:val="single" w:sz="1" w:space="0" w:color="000000"/>
              <w:left w:val="single" w:sz="1" w:space="0" w:color="000000"/>
              <w:bottom w:val="single" w:sz="1" w:space="0" w:color="000000"/>
            </w:tcBorders>
            <w:shd w:val="clear" w:color="auto" w:fill="auto"/>
            <w:vAlign w:val="center"/>
          </w:tcPr>
          <w:p w:rsidR="007C1112" w:rsidRDefault="007C1112" w:rsidP="008107A9">
            <w:pPr>
              <w:pStyle w:val="Contenudetableau"/>
              <w:snapToGrid w:val="0"/>
              <w:rPr>
                <w:rFonts w:ascii="Arial" w:hAnsi="Arial" w:cs="Arial"/>
                <w:b/>
                <w:sz w:val="16"/>
              </w:rPr>
            </w:pPr>
            <w:r>
              <w:rPr>
                <w:rFonts w:ascii="Arial" w:hAnsi="Arial" w:cs="Arial"/>
                <w:b/>
                <w:sz w:val="16"/>
              </w:rPr>
              <w:t>LV1</w:t>
            </w:r>
          </w:p>
        </w:tc>
      </w:tr>
      <w:tr w:rsidR="007C1112" w:rsidRPr="00D422D7" w:rsidTr="008107A9">
        <w:tc>
          <w:tcPr>
            <w:tcW w:w="9498" w:type="dxa"/>
            <w:tcBorders>
              <w:left w:val="single" w:sz="1" w:space="0" w:color="000000"/>
              <w:bottom w:val="single" w:sz="1" w:space="0" w:color="000000"/>
            </w:tcBorders>
            <w:shd w:val="clear" w:color="auto" w:fill="auto"/>
          </w:tcPr>
          <w:p w:rsidR="007C1112" w:rsidRDefault="007C1112" w:rsidP="008107A9">
            <w:pPr>
              <w:pStyle w:val="Contenudetableau"/>
              <w:snapToGrid w:val="0"/>
              <w:rPr>
                <w:rFonts w:ascii="Arial" w:hAnsi="Arial" w:cs="Arial"/>
              </w:rPr>
            </w:pPr>
            <w:r>
              <w:rPr>
                <w:rFonts w:ascii="Arial" w:hAnsi="Arial" w:cs="Arial"/>
                <w:i/>
                <w:sz w:val="16"/>
              </w:rPr>
              <w:t>Le candidat n’a pas compris le document. Il n’en a repéré que des éléments isolés, sans parvenir à établir de liens entre eux. Il n’a pas identifié le sujet ou le thème du document</w:t>
            </w:r>
            <w:r>
              <w:rPr>
                <w:rFonts w:ascii="Arial" w:hAnsi="Arial" w:cs="Arial"/>
              </w:rPr>
              <w:t xml:space="preserve"> </w:t>
            </w:r>
          </w:p>
        </w:tc>
        <w:tc>
          <w:tcPr>
            <w:tcW w:w="850" w:type="dxa"/>
            <w:tcBorders>
              <w:left w:val="single" w:sz="1" w:space="0" w:color="000000"/>
              <w:bottom w:val="single" w:sz="1" w:space="0" w:color="000000"/>
            </w:tcBorders>
            <w:shd w:val="clear" w:color="auto" w:fill="auto"/>
            <w:vAlign w:val="center"/>
          </w:tcPr>
          <w:p w:rsidR="007C1112" w:rsidRPr="00D422D7" w:rsidRDefault="007C1112" w:rsidP="008107A9">
            <w:pPr>
              <w:pStyle w:val="Contenudetableau"/>
              <w:snapToGrid w:val="0"/>
              <w:rPr>
                <w:rFonts w:ascii="Arial" w:hAnsi="Arial" w:cs="Arial"/>
                <w:b/>
              </w:rPr>
            </w:pPr>
            <w:r w:rsidRPr="00D422D7">
              <w:rPr>
                <w:rFonts w:ascii="Arial" w:hAnsi="Arial" w:cs="Arial"/>
                <w:b/>
              </w:rPr>
              <w:t>2</w:t>
            </w:r>
          </w:p>
        </w:tc>
      </w:tr>
      <w:tr w:rsidR="007C1112" w:rsidRPr="00D422D7" w:rsidTr="008107A9">
        <w:tc>
          <w:tcPr>
            <w:tcW w:w="9498" w:type="dxa"/>
            <w:tcBorders>
              <w:left w:val="single" w:sz="1" w:space="0" w:color="000000"/>
              <w:bottom w:val="single" w:sz="1" w:space="0" w:color="000000"/>
            </w:tcBorders>
            <w:shd w:val="clear" w:color="auto" w:fill="auto"/>
          </w:tcPr>
          <w:p w:rsidR="007C1112" w:rsidRDefault="007C1112" w:rsidP="008107A9">
            <w:pPr>
              <w:pStyle w:val="Corpsdetexte"/>
              <w:snapToGrid w:val="0"/>
              <w:rPr>
                <w:rFonts w:ascii="Arial" w:hAnsi="Arial" w:cs="Arial"/>
                <w:i/>
                <w:sz w:val="16"/>
              </w:rPr>
            </w:pPr>
            <w:r>
              <w:rPr>
                <w:rFonts w:ascii="Arial" w:hAnsi="Arial" w:cs="Arial"/>
                <w:b/>
                <w:sz w:val="16"/>
              </w:rPr>
              <w:t>A1</w:t>
            </w:r>
            <w:r>
              <w:rPr>
                <w:rFonts w:ascii="Arial" w:hAnsi="Arial" w:cs="Arial"/>
              </w:rPr>
              <w:t xml:space="preserve"> </w:t>
            </w:r>
            <w:r>
              <w:rPr>
                <w:rFonts w:ascii="Arial" w:hAnsi="Arial" w:cs="Arial"/>
                <w:i/>
                <w:sz w:val="16"/>
              </w:rPr>
              <w:t>Le candidat est parvenu à relever des mots isolés, des expressions courantes et à les mettre en relation pour construire une amorce de compréhension du document. Le candidat a compris seulement les phrases/les idées les plus simples.</w:t>
            </w:r>
          </w:p>
          <w:p w:rsidR="007C1112" w:rsidRDefault="007C1112" w:rsidP="008107A9">
            <w:pPr>
              <w:pStyle w:val="Corpsdetexte"/>
              <w:rPr>
                <w:rFonts w:ascii="Arial" w:hAnsi="Arial" w:cs="Arial"/>
                <w:sz w:val="16"/>
                <w:shd w:val="clear" w:color="auto" w:fill="FFFF00"/>
              </w:rPr>
            </w:pPr>
            <w:r>
              <w:rPr>
                <w:rFonts w:ascii="Arial" w:hAnsi="Arial" w:cs="Arial"/>
                <w:b/>
                <w:i/>
                <w:sz w:val="16"/>
                <w:shd w:val="clear" w:color="auto" w:fill="FFFF00"/>
              </w:rPr>
              <w:t>Exemples</w:t>
            </w:r>
            <w:r>
              <w:rPr>
                <w:rFonts w:ascii="Arial" w:hAnsi="Arial" w:cs="Arial"/>
                <w:shd w:val="clear" w:color="auto" w:fill="FFFF00"/>
              </w:rPr>
              <w:t xml:space="preserve"> </w:t>
            </w:r>
            <w:r>
              <w:rPr>
                <w:rFonts w:ascii="Arial" w:hAnsi="Arial" w:cs="Arial"/>
                <w:i/>
                <w:sz w:val="16"/>
                <w:shd w:val="clear" w:color="auto" w:fill="FFFF00"/>
              </w:rPr>
              <w:t>de repérages basiques et incomplets:</w:t>
            </w:r>
            <w:r>
              <w:rPr>
                <w:rFonts w:ascii="Arial" w:hAnsi="Arial" w:cs="Arial"/>
                <w:sz w:val="16"/>
                <w:shd w:val="clear" w:color="auto" w:fill="FFFF00"/>
              </w:rPr>
              <w:t xml:space="preserve"> </w:t>
            </w:r>
          </w:p>
          <w:p w:rsidR="007C1112" w:rsidRPr="00D422D7" w:rsidRDefault="007C1112" w:rsidP="008107A9">
            <w:pPr>
              <w:spacing w:line="360" w:lineRule="auto"/>
              <w:rPr>
                <w:rFonts w:ascii="Arial" w:hAnsi="Arial" w:cs="Arial"/>
                <w:sz w:val="22"/>
                <w:szCs w:val="16"/>
              </w:rPr>
            </w:pPr>
            <w:r w:rsidRPr="00B57048">
              <w:rPr>
                <w:rFonts w:ascii="Arial" w:hAnsi="Arial" w:cs="Arial"/>
                <w:sz w:val="18"/>
                <w:szCs w:val="16"/>
              </w:rPr>
              <w:t>-</w:t>
            </w:r>
            <w:r w:rsidRPr="00D422D7">
              <w:rPr>
                <w:rFonts w:ascii="Arial" w:hAnsi="Arial" w:cs="Arial"/>
                <w:sz w:val="22"/>
                <w:szCs w:val="16"/>
              </w:rPr>
              <w:t>un journal télévisé américain / reportage / infos / news…</w:t>
            </w:r>
          </w:p>
          <w:p w:rsidR="007C1112" w:rsidRPr="00D422D7" w:rsidRDefault="007C1112" w:rsidP="008107A9">
            <w:pPr>
              <w:spacing w:line="360" w:lineRule="auto"/>
              <w:rPr>
                <w:rFonts w:ascii="Arial" w:hAnsi="Arial" w:cs="Arial"/>
                <w:sz w:val="22"/>
                <w:szCs w:val="16"/>
              </w:rPr>
            </w:pPr>
            <w:r w:rsidRPr="00D422D7">
              <w:rPr>
                <w:rFonts w:ascii="Arial" w:hAnsi="Arial" w:cs="Arial"/>
                <w:sz w:val="22"/>
                <w:szCs w:val="16"/>
              </w:rPr>
              <w:t xml:space="preserve">- 50ème anniversaire </w:t>
            </w:r>
          </w:p>
          <w:p w:rsidR="007C1112" w:rsidRPr="00D422D7" w:rsidRDefault="007C1112" w:rsidP="008107A9">
            <w:pPr>
              <w:spacing w:line="360" w:lineRule="auto"/>
              <w:rPr>
                <w:rFonts w:ascii="Arial" w:hAnsi="Arial" w:cs="Arial"/>
                <w:sz w:val="22"/>
                <w:szCs w:val="16"/>
              </w:rPr>
            </w:pPr>
            <w:r w:rsidRPr="00D422D7">
              <w:rPr>
                <w:rFonts w:ascii="Arial" w:hAnsi="Arial" w:cs="Arial"/>
                <w:sz w:val="22"/>
                <w:szCs w:val="16"/>
              </w:rPr>
              <w:t>-des noirs américains / USA</w:t>
            </w:r>
          </w:p>
          <w:p w:rsidR="007C1112" w:rsidRDefault="007C1112" w:rsidP="008107A9">
            <w:pPr>
              <w:spacing w:line="360" w:lineRule="auto"/>
              <w:rPr>
                <w:rFonts w:ascii="Arial" w:hAnsi="Arial" w:cs="Arial"/>
              </w:rPr>
            </w:pPr>
            <w:r w:rsidRPr="00D422D7">
              <w:rPr>
                <w:rFonts w:ascii="Arial" w:hAnsi="Arial" w:cs="Arial"/>
                <w:sz w:val="22"/>
                <w:szCs w:val="16"/>
              </w:rPr>
              <w:t>-</w:t>
            </w:r>
            <w:proofErr w:type="spellStart"/>
            <w:r w:rsidRPr="00D422D7">
              <w:rPr>
                <w:rFonts w:ascii="Arial" w:hAnsi="Arial" w:cs="Arial"/>
                <w:sz w:val="22"/>
                <w:szCs w:val="16"/>
              </w:rPr>
              <w:t>Barack</w:t>
            </w:r>
            <w:proofErr w:type="spellEnd"/>
            <w:r w:rsidRPr="00D422D7">
              <w:rPr>
                <w:rFonts w:ascii="Arial" w:hAnsi="Arial" w:cs="Arial"/>
                <w:sz w:val="22"/>
                <w:szCs w:val="16"/>
              </w:rPr>
              <w:t xml:space="preserve"> </w:t>
            </w:r>
            <w:proofErr w:type="spellStart"/>
            <w:r w:rsidRPr="00D422D7">
              <w:rPr>
                <w:rFonts w:ascii="Arial" w:hAnsi="Arial" w:cs="Arial"/>
                <w:sz w:val="22"/>
                <w:szCs w:val="16"/>
              </w:rPr>
              <w:t>Obama</w:t>
            </w:r>
            <w:proofErr w:type="spellEnd"/>
            <w:r>
              <w:rPr>
                <w:rFonts w:ascii="Arial" w:hAnsi="Arial" w:cs="Arial"/>
                <w:sz w:val="16"/>
                <w:szCs w:val="16"/>
              </w:rPr>
              <w:t xml:space="preserve"> </w:t>
            </w:r>
          </w:p>
        </w:tc>
        <w:tc>
          <w:tcPr>
            <w:tcW w:w="850" w:type="dxa"/>
            <w:tcBorders>
              <w:left w:val="single" w:sz="1" w:space="0" w:color="000000"/>
              <w:bottom w:val="single" w:sz="1" w:space="0" w:color="000000"/>
            </w:tcBorders>
            <w:shd w:val="clear" w:color="auto" w:fill="auto"/>
            <w:vAlign w:val="center"/>
          </w:tcPr>
          <w:p w:rsidR="007C1112" w:rsidRPr="00D422D7" w:rsidRDefault="007C1112" w:rsidP="008107A9">
            <w:pPr>
              <w:pStyle w:val="Contenudetableau"/>
              <w:snapToGrid w:val="0"/>
              <w:rPr>
                <w:rFonts w:ascii="Arial" w:hAnsi="Arial" w:cs="Arial"/>
                <w:b/>
              </w:rPr>
            </w:pPr>
            <w:r w:rsidRPr="00D422D7">
              <w:rPr>
                <w:rFonts w:ascii="Arial" w:hAnsi="Arial" w:cs="Arial"/>
                <w:b/>
              </w:rPr>
              <w:t>6</w:t>
            </w:r>
          </w:p>
        </w:tc>
      </w:tr>
      <w:tr w:rsidR="007C1112" w:rsidRPr="00D422D7" w:rsidTr="008107A9">
        <w:tc>
          <w:tcPr>
            <w:tcW w:w="9498" w:type="dxa"/>
            <w:tcBorders>
              <w:left w:val="single" w:sz="1" w:space="0" w:color="000000"/>
              <w:bottom w:val="single" w:sz="1" w:space="0" w:color="000000"/>
            </w:tcBorders>
            <w:shd w:val="clear" w:color="auto" w:fill="auto"/>
          </w:tcPr>
          <w:p w:rsidR="007C1112" w:rsidRDefault="007C1112" w:rsidP="008107A9">
            <w:pPr>
              <w:pStyle w:val="Corpsdetexte"/>
              <w:snapToGrid w:val="0"/>
              <w:rPr>
                <w:rFonts w:ascii="Arial" w:hAnsi="Arial" w:cs="Arial"/>
                <w:i/>
                <w:sz w:val="16"/>
              </w:rPr>
            </w:pPr>
            <w:r>
              <w:rPr>
                <w:rFonts w:ascii="Arial" w:hAnsi="Arial" w:cs="Arial"/>
                <w:b/>
                <w:sz w:val="16"/>
              </w:rPr>
              <w:t>A2</w:t>
            </w:r>
            <w:r>
              <w:rPr>
                <w:rFonts w:ascii="Arial" w:hAnsi="Arial" w:cs="Arial"/>
              </w:rPr>
              <w:t xml:space="preserve"> </w:t>
            </w:r>
            <w:r>
              <w:rPr>
                <w:rFonts w:ascii="Arial" w:hAnsi="Arial" w:cs="Arial"/>
                <w:i/>
                <w:sz w:val="16"/>
              </w:rPr>
              <w:t>Certaines informations ont été comprises mais le relevé est incomplet, conduisant à une compréhension encore lacunaire ou partielle.</w:t>
            </w:r>
          </w:p>
          <w:p w:rsidR="007C1112" w:rsidRDefault="007C1112" w:rsidP="008107A9">
            <w:pPr>
              <w:pStyle w:val="Corpsdetexte"/>
              <w:rPr>
                <w:rFonts w:ascii="Arial" w:hAnsi="Arial" w:cs="Arial"/>
                <w:i/>
                <w:sz w:val="16"/>
                <w:shd w:val="clear" w:color="auto" w:fill="FFFF00"/>
              </w:rPr>
            </w:pPr>
            <w:r>
              <w:rPr>
                <w:rFonts w:ascii="Arial" w:hAnsi="Arial" w:cs="Arial"/>
                <w:b/>
                <w:i/>
                <w:sz w:val="16"/>
                <w:shd w:val="clear" w:color="auto" w:fill="FFFF00"/>
              </w:rPr>
              <w:t>Exemples</w:t>
            </w:r>
            <w:r>
              <w:rPr>
                <w:rFonts w:ascii="Arial" w:hAnsi="Arial" w:cs="Arial"/>
                <w:shd w:val="clear" w:color="auto" w:fill="FFFF00"/>
              </w:rPr>
              <w:t xml:space="preserve"> </w:t>
            </w:r>
            <w:r>
              <w:rPr>
                <w:rFonts w:ascii="Arial" w:hAnsi="Arial" w:cs="Arial"/>
                <w:i/>
                <w:sz w:val="16"/>
                <w:shd w:val="clear" w:color="auto" w:fill="FFFF00"/>
              </w:rPr>
              <w:t>de mises en lien parcellaires:</w:t>
            </w:r>
          </w:p>
          <w:p w:rsidR="007C1112" w:rsidRPr="00D422D7" w:rsidRDefault="007C1112" w:rsidP="008107A9">
            <w:pPr>
              <w:spacing w:line="360" w:lineRule="auto"/>
              <w:rPr>
                <w:rFonts w:ascii="Arial" w:hAnsi="Arial" w:cs="Arial"/>
                <w:sz w:val="22"/>
                <w:szCs w:val="16"/>
              </w:rPr>
            </w:pPr>
            <w:r w:rsidRPr="00D422D7">
              <w:rPr>
                <w:rFonts w:ascii="Arial" w:hAnsi="Arial" w:cs="Arial"/>
                <w:sz w:val="22"/>
                <w:szCs w:val="16"/>
              </w:rPr>
              <w:t>- Le reportage  marque  le cinquantième anniversaire d’évènements qui ont eu lieu à Selma, en rapport avec les droits civiques</w:t>
            </w:r>
          </w:p>
          <w:p w:rsidR="007C1112" w:rsidRPr="00D422D7" w:rsidRDefault="007C1112" w:rsidP="008107A9">
            <w:pPr>
              <w:spacing w:line="360" w:lineRule="auto"/>
              <w:rPr>
                <w:rFonts w:ascii="Arial" w:hAnsi="Arial" w:cs="Arial"/>
                <w:sz w:val="22"/>
                <w:szCs w:val="16"/>
              </w:rPr>
            </w:pPr>
            <w:r w:rsidRPr="00D422D7">
              <w:rPr>
                <w:rFonts w:ascii="Arial" w:hAnsi="Arial" w:cs="Arial"/>
                <w:sz w:val="22"/>
                <w:szCs w:val="16"/>
              </w:rPr>
              <w:lastRenderedPageBreak/>
              <w:t>- la police a violemment réprimé la manifestation</w:t>
            </w:r>
          </w:p>
          <w:p w:rsidR="007C1112" w:rsidRPr="00D422D7" w:rsidRDefault="007C1112" w:rsidP="008107A9">
            <w:pPr>
              <w:spacing w:line="360" w:lineRule="auto"/>
              <w:rPr>
                <w:rFonts w:ascii="Arial" w:hAnsi="Arial" w:cs="Arial"/>
                <w:sz w:val="22"/>
                <w:szCs w:val="16"/>
              </w:rPr>
            </w:pPr>
            <w:r w:rsidRPr="00D422D7">
              <w:rPr>
                <w:rFonts w:ascii="Arial" w:hAnsi="Arial" w:cs="Arial"/>
                <w:sz w:val="22"/>
                <w:szCs w:val="16"/>
              </w:rPr>
              <w:t xml:space="preserve">- </w:t>
            </w:r>
            <w:proofErr w:type="spellStart"/>
            <w:r w:rsidRPr="00D422D7">
              <w:rPr>
                <w:rFonts w:ascii="Arial" w:hAnsi="Arial" w:cs="Arial"/>
                <w:sz w:val="22"/>
                <w:szCs w:val="16"/>
              </w:rPr>
              <w:t>Barack</w:t>
            </w:r>
            <w:proofErr w:type="spellEnd"/>
            <w:r w:rsidRPr="00D422D7">
              <w:rPr>
                <w:rFonts w:ascii="Arial" w:hAnsi="Arial" w:cs="Arial"/>
                <w:sz w:val="22"/>
                <w:szCs w:val="16"/>
              </w:rPr>
              <w:t xml:space="preserve"> </w:t>
            </w:r>
            <w:proofErr w:type="spellStart"/>
            <w:r w:rsidRPr="00D422D7">
              <w:rPr>
                <w:rFonts w:ascii="Arial" w:hAnsi="Arial" w:cs="Arial"/>
                <w:sz w:val="22"/>
                <w:szCs w:val="16"/>
              </w:rPr>
              <w:t>Obama</w:t>
            </w:r>
            <w:proofErr w:type="spellEnd"/>
            <w:r w:rsidRPr="00D422D7">
              <w:rPr>
                <w:rFonts w:ascii="Arial" w:hAnsi="Arial" w:cs="Arial"/>
                <w:sz w:val="22"/>
                <w:szCs w:val="16"/>
              </w:rPr>
              <w:t xml:space="preserve"> fait un discours à cette occasion et dit que les manifestants n’étaient pas costauds mais ils ont donné du courage à des millions de personnes</w:t>
            </w:r>
          </w:p>
          <w:p w:rsidR="007C1112" w:rsidRPr="00D422D7" w:rsidRDefault="007C1112" w:rsidP="008107A9">
            <w:pPr>
              <w:spacing w:line="360" w:lineRule="auto"/>
              <w:rPr>
                <w:rFonts w:ascii="Arial" w:hAnsi="Arial" w:cs="Arial"/>
                <w:sz w:val="22"/>
                <w:szCs w:val="16"/>
              </w:rPr>
            </w:pPr>
            <w:r w:rsidRPr="00D422D7">
              <w:rPr>
                <w:rFonts w:ascii="Arial" w:hAnsi="Arial" w:cs="Arial"/>
                <w:sz w:val="22"/>
                <w:szCs w:val="16"/>
              </w:rPr>
              <w:t>- Il y a des milliers de personnes qui ont assisté à cet anniversaire</w:t>
            </w:r>
          </w:p>
          <w:p w:rsidR="007C1112" w:rsidRPr="004532D6" w:rsidRDefault="007C1112" w:rsidP="008107A9">
            <w:pPr>
              <w:rPr>
                <w:rFonts w:ascii="Arial" w:hAnsi="Arial" w:cs="Arial"/>
                <w:sz w:val="16"/>
                <w:szCs w:val="16"/>
              </w:rPr>
            </w:pPr>
          </w:p>
        </w:tc>
        <w:tc>
          <w:tcPr>
            <w:tcW w:w="850" w:type="dxa"/>
            <w:tcBorders>
              <w:left w:val="single" w:sz="1" w:space="0" w:color="000000"/>
              <w:bottom w:val="single" w:sz="1" w:space="0" w:color="000000"/>
            </w:tcBorders>
            <w:shd w:val="clear" w:color="auto" w:fill="auto"/>
            <w:vAlign w:val="center"/>
          </w:tcPr>
          <w:p w:rsidR="007C1112" w:rsidRPr="00D422D7" w:rsidRDefault="007C1112" w:rsidP="008107A9">
            <w:pPr>
              <w:pStyle w:val="Contenudetableau"/>
              <w:snapToGrid w:val="0"/>
              <w:rPr>
                <w:rFonts w:ascii="Arial" w:hAnsi="Arial" w:cs="Arial"/>
                <w:b/>
              </w:rPr>
            </w:pPr>
            <w:r w:rsidRPr="00D422D7">
              <w:rPr>
                <w:rFonts w:ascii="Arial" w:hAnsi="Arial" w:cs="Arial"/>
                <w:b/>
              </w:rPr>
              <w:lastRenderedPageBreak/>
              <w:t>10</w:t>
            </w:r>
          </w:p>
        </w:tc>
      </w:tr>
      <w:tr w:rsidR="007C1112" w:rsidRPr="00D422D7" w:rsidTr="008107A9">
        <w:tc>
          <w:tcPr>
            <w:tcW w:w="9498" w:type="dxa"/>
            <w:tcBorders>
              <w:left w:val="single" w:sz="1" w:space="0" w:color="000000"/>
              <w:bottom w:val="single" w:sz="1" w:space="0" w:color="000000"/>
            </w:tcBorders>
            <w:shd w:val="clear" w:color="auto" w:fill="auto"/>
          </w:tcPr>
          <w:p w:rsidR="007C1112" w:rsidRDefault="007C1112" w:rsidP="008107A9">
            <w:pPr>
              <w:pStyle w:val="Corpsdetexte"/>
              <w:snapToGrid w:val="0"/>
              <w:rPr>
                <w:rFonts w:ascii="Arial" w:hAnsi="Arial" w:cs="Arial"/>
                <w:i/>
                <w:sz w:val="16"/>
              </w:rPr>
            </w:pPr>
            <w:r>
              <w:rPr>
                <w:rFonts w:ascii="Arial" w:hAnsi="Arial" w:cs="Arial"/>
                <w:b/>
                <w:sz w:val="16"/>
              </w:rPr>
              <w:lastRenderedPageBreak/>
              <w:t>B1</w:t>
            </w:r>
            <w:r>
              <w:rPr>
                <w:rFonts w:ascii="Arial" w:hAnsi="Arial" w:cs="Arial"/>
              </w:rPr>
              <w:t xml:space="preserve"> </w:t>
            </w:r>
            <w:r>
              <w:rPr>
                <w:rFonts w:ascii="Arial" w:hAnsi="Arial" w:cs="Arial"/>
                <w:i/>
                <w:sz w:val="16"/>
              </w:rPr>
              <w:t>Les informations principales ont été relevées. L’essentiel a été compris. Compréhension satisfaisante.</w:t>
            </w:r>
          </w:p>
          <w:p w:rsidR="007C1112" w:rsidRDefault="007C1112" w:rsidP="008107A9">
            <w:pPr>
              <w:pStyle w:val="Corpsdetexte"/>
              <w:rPr>
                <w:rFonts w:ascii="Arial" w:hAnsi="Arial" w:cs="Arial"/>
                <w:i/>
                <w:sz w:val="16"/>
                <w:shd w:val="clear" w:color="auto" w:fill="FFFF00"/>
              </w:rPr>
            </w:pPr>
            <w:r>
              <w:rPr>
                <w:rFonts w:ascii="Arial" w:hAnsi="Arial" w:cs="Arial"/>
                <w:b/>
                <w:i/>
                <w:sz w:val="16"/>
                <w:shd w:val="clear" w:color="auto" w:fill="FFFF00"/>
              </w:rPr>
              <w:t>Exemples</w:t>
            </w:r>
            <w:r>
              <w:rPr>
                <w:rFonts w:ascii="Arial" w:hAnsi="Arial" w:cs="Arial"/>
                <w:shd w:val="clear" w:color="auto" w:fill="FFFF00"/>
              </w:rPr>
              <w:t xml:space="preserve"> </w:t>
            </w:r>
            <w:r>
              <w:rPr>
                <w:rFonts w:ascii="Arial" w:hAnsi="Arial" w:cs="Arial"/>
                <w:i/>
                <w:sz w:val="16"/>
                <w:shd w:val="clear" w:color="auto" w:fill="FFFF00"/>
              </w:rPr>
              <w:t>d’une construction de sens:</w:t>
            </w:r>
          </w:p>
          <w:p w:rsidR="007C1112" w:rsidRPr="00D422D7" w:rsidRDefault="007C1112" w:rsidP="008107A9">
            <w:pPr>
              <w:spacing w:line="360" w:lineRule="auto"/>
              <w:rPr>
                <w:rFonts w:ascii="Arial" w:hAnsi="Arial" w:cs="Arial"/>
                <w:sz w:val="22"/>
                <w:szCs w:val="16"/>
              </w:rPr>
            </w:pPr>
            <w:r>
              <w:rPr>
                <w:rFonts w:ascii="Arial" w:hAnsi="Arial" w:cs="Arial"/>
                <w:sz w:val="16"/>
                <w:szCs w:val="16"/>
              </w:rPr>
              <w:t xml:space="preserve">- </w:t>
            </w:r>
            <w:r w:rsidRPr="00D422D7">
              <w:rPr>
                <w:rFonts w:ascii="Arial" w:hAnsi="Arial" w:cs="Arial"/>
                <w:sz w:val="22"/>
                <w:szCs w:val="16"/>
              </w:rPr>
              <w:t>Selma, petite ville d’Alabama,  fait  partie intégrante de l’histoire des droits civiques américains</w:t>
            </w:r>
          </w:p>
          <w:p w:rsidR="007C1112" w:rsidRPr="00D422D7" w:rsidRDefault="007C1112" w:rsidP="008107A9">
            <w:pPr>
              <w:spacing w:line="360" w:lineRule="auto"/>
              <w:rPr>
                <w:rFonts w:ascii="Arial" w:hAnsi="Arial" w:cs="Arial"/>
                <w:sz w:val="22"/>
                <w:szCs w:val="16"/>
              </w:rPr>
            </w:pPr>
            <w:r w:rsidRPr="00D422D7">
              <w:rPr>
                <w:rFonts w:ascii="Arial" w:hAnsi="Arial" w:cs="Arial"/>
                <w:sz w:val="22"/>
                <w:szCs w:val="16"/>
              </w:rPr>
              <w:t>- La violence des répressions policières des manifestants pacifiques noirs ce 7 mars 1965  a été vue partout dans le monde</w:t>
            </w:r>
          </w:p>
          <w:p w:rsidR="007C1112" w:rsidRPr="00D422D7" w:rsidRDefault="007C1112" w:rsidP="008107A9">
            <w:pPr>
              <w:spacing w:line="360" w:lineRule="auto"/>
              <w:rPr>
                <w:rFonts w:ascii="Arial" w:hAnsi="Arial" w:cs="Arial"/>
                <w:sz w:val="22"/>
                <w:szCs w:val="16"/>
              </w:rPr>
            </w:pPr>
            <w:r w:rsidRPr="00D422D7">
              <w:rPr>
                <w:rFonts w:ascii="Arial" w:hAnsi="Arial" w:cs="Arial"/>
                <w:sz w:val="22"/>
                <w:szCs w:val="16"/>
              </w:rPr>
              <w:t>- Le contexte de haine raciale est toujours d’actualité au lendemain des affrontements de  Ferguson en août 2014</w:t>
            </w:r>
          </w:p>
          <w:p w:rsidR="007C1112" w:rsidRPr="00D422D7" w:rsidRDefault="007C1112" w:rsidP="008107A9">
            <w:pPr>
              <w:spacing w:line="360" w:lineRule="auto"/>
              <w:rPr>
                <w:rFonts w:ascii="Arial" w:hAnsi="Arial" w:cs="Arial"/>
                <w:sz w:val="22"/>
                <w:szCs w:val="16"/>
              </w:rPr>
            </w:pPr>
            <w:r w:rsidRPr="00D422D7">
              <w:rPr>
                <w:rFonts w:ascii="Arial" w:hAnsi="Arial" w:cs="Arial"/>
                <w:sz w:val="22"/>
                <w:szCs w:val="16"/>
              </w:rPr>
              <w:t>- Le combat n’est pas achevé : ouvrons nos yeux, nos oreilles et nos cœurs pour nous en rendre compte.</w:t>
            </w:r>
          </w:p>
          <w:p w:rsidR="007C1112" w:rsidRPr="009F6558" w:rsidRDefault="007C1112" w:rsidP="008107A9">
            <w:pPr>
              <w:spacing w:line="360" w:lineRule="auto"/>
              <w:rPr>
                <w:rFonts w:ascii="Arial" w:hAnsi="Arial" w:cs="Arial"/>
                <w:sz w:val="16"/>
                <w:szCs w:val="16"/>
              </w:rPr>
            </w:pPr>
            <w:r w:rsidRPr="00D422D7">
              <w:rPr>
                <w:rFonts w:ascii="Arial" w:hAnsi="Arial" w:cs="Arial"/>
                <w:sz w:val="22"/>
                <w:szCs w:val="16"/>
              </w:rPr>
              <w:t>- Un manifestant de Selma ajoute que la situation s’est indéniablement améliorée</w:t>
            </w:r>
          </w:p>
        </w:tc>
        <w:tc>
          <w:tcPr>
            <w:tcW w:w="850" w:type="dxa"/>
            <w:tcBorders>
              <w:left w:val="single" w:sz="1" w:space="0" w:color="000000"/>
              <w:bottom w:val="single" w:sz="1" w:space="0" w:color="000000"/>
            </w:tcBorders>
            <w:shd w:val="clear" w:color="auto" w:fill="auto"/>
            <w:vAlign w:val="center"/>
          </w:tcPr>
          <w:p w:rsidR="007C1112" w:rsidRPr="00D422D7" w:rsidRDefault="007C1112" w:rsidP="008107A9">
            <w:pPr>
              <w:pStyle w:val="Contenudetableau"/>
              <w:snapToGrid w:val="0"/>
              <w:rPr>
                <w:rFonts w:ascii="Arial" w:hAnsi="Arial" w:cs="Arial"/>
                <w:b/>
              </w:rPr>
            </w:pPr>
            <w:r w:rsidRPr="00D422D7">
              <w:rPr>
                <w:rFonts w:ascii="Arial" w:hAnsi="Arial" w:cs="Arial"/>
                <w:b/>
              </w:rPr>
              <w:t>16</w:t>
            </w:r>
          </w:p>
        </w:tc>
      </w:tr>
      <w:tr w:rsidR="007C1112" w:rsidRPr="00D422D7" w:rsidTr="008107A9">
        <w:tc>
          <w:tcPr>
            <w:tcW w:w="9498" w:type="dxa"/>
            <w:tcBorders>
              <w:left w:val="single" w:sz="1" w:space="0" w:color="000000"/>
              <w:bottom w:val="single" w:sz="1" w:space="0" w:color="000000"/>
            </w:tcBorders>
            <w:shd w:val="clear" w:color="auto" w:fill="auto"/>
          </w:tcPr>
          <w:p w:rsidR="007C1112" w:rsidRDefault="007C1112" w:rsidP="008107A9">
            <w:pPr>
              <w:pStyle w:val="Corpsdetexte"/>
              <w:snapToGrid w:val="0"/>
              <w:rPr>
                <w:rFonts w:ascii="Arial" w:hAnsi="Arial" w:cs="Arial"/>
                <w:i/>
                <w:sz w:val="16"/>
              </w:rPr>
            </w:pPr>
            <w:r>
              <w:rPr>
                <w:rFonts w:ascii="Arial" w:hAnsi="Arial" w:cs="Arial"/>
                <w:b/>
                <w:sz w:val="16"/>
              </w:rPr>
              <w:t xml:space="preserve">B2 </w:t>
            </w:r>
            <w:r>
              <w:rPr>
                <w:rFonts w:ascii="Arial" w:hAnsi="Arial" w:cs="Arial"/>
                <w:i/>
                <w:sz w:val="16"/>
              </w:rPr>
              <w:t>Des détails significatifs du document ont été relevés et restituées conformément à sa logique interne. Le contenu informatif a été compris, ainsi que l’attitude du locuteur (ton, humour, points de vue etc.).Compréhension fine</w:t>
            </w:r>
          </w:p>
          <w:p w:rsidR="007C1112" w:rsidRDefault="007C1112" w:rsidP="008107A9">
            <w:pPr>
              <w:pStyle w:val="Corpsdetexte"/>
              <w:rPr>
                <w:rFonts w:ascii="Arial" w:hAnsi="Arial" w:cs="Arial"/>
                <w:i/>
                <w:sz w:val="16"/>
                <w:shd w:val="clear" w:color="auto" w:fill="FFFF00"/>
              </w:rPr>
            </w:pPr>
            <w:r>
              <w:rPr>
                <w:rFonts w:ascii="Arial" w:hAnsi="Arial" w:cs="Arial"/>
                <w:b/>
                <w:i/>
                <w:sz w:val="16"/>
                <w:shd w:val="clear" w:color="auto" w:fill="FFFF00"/>
              </w:rPr>
              <w:t>Exemples</w:t>
            </w:r>
            <w:r>
              <w:rPr>
                <w:rFonts w:ascii="Arial" w:hAnsi="Arial" w:cs="Arial"/>
                <w:shd w:val="clear" w:color="auto" w:fill="FFFF00"/>
              </w:rPr>
              <w:t xml:space="preserve"> </w:t>
            </w:r>
            <w:r>
              <w:rPr>
                <w:rFonts w:ascii="Arial" w:hAnsi="Arial" w:cs="Arial"/>
                <w:i/>
                <w:sz w:val="16"/>
                <w:shd w:val="clear" w:color="auto" w:fill="FFFF00"/>
              </w:rPr>
              <w:t>d’une compréhension fine:</w:t>
            </w:r>
          </w:p>
          <w:p w:rsidR="007C1112" w:rsidRPr="00D422D7" w:rsidRDefault="007C1112" w:rsidP="008107A9">
            <w:pPr>
              <w:spacing w:line="360" w:lineRule="auto"/>
              <w:rPr>
                <w:rFonts w:ascii="Arial" w:hAnsi="Arial" w:cs="Arial"/>
                <w:sz w:val="22"/>
                <w:szCs w:val="16"/>
              </w:rPr>
            </w:pPr>
            <w:r>
              <w:rPr>
                <w:rFonts w:ascii="Arial" w:hAnsi="Arial" w:cs="Arial"/>
                <w:sz w:val="16"/>
                <w:szCs w:val="16"/>
              </w:rPr>
              <w:t xml:space="preserve">- </w:t>
            </w:r>
            <w:proofErr w:type="spellStart"/>
            <w:r w:rsidRPr="00D422D7">
              <w:rPr>
                <w:rFonts w:ascii="Arial" w:hAnsi="Arial" w:cs="Arial"/>
                <w:sz w:val="22"/>
                <w:szCs w:val="16"/>
              </w:rPr>
              <w:t>Barack</w:t>
            </w:r>
            <w:proofErr w:type="spellEnd"/>
            <w:r w:rsidRPr="00D422D7">
              <w:rPr>
                <w:rFonts w:ascii="Arial" w:hAnsi="Arial" w:cs="Arial"/>
                <w:sz w:val="22"/>
                <w:szCs w:val="16"/>
              </w:rPr>
              <w:t xml:space="preserve"> </w:t>
            </w:r>
            <w:proofErr w:type="spellStart"/>
            <w:r w:rsidRPr="00D422D7">
              <w:rPr>
                <w:rFonts w:ascii="Arial" w:hAnsi="Arial" w:cs="Arial"/>
                <w:sz w:val="22"/>
                <w:szCs w:val="16"/>
              </w:rPr>
              <w:t>Obama</w:t>
            </w:r>
            <w:proofErr w:type="spellEnd"/>
            <w:r w:rsidRPr="00D422D7">
              <w:rPr>
                <w:rFonts w:ascii="Arial" w:hAnsi="Arial" w:cs="Arial"/>
                <w:sz w:val="22"/>
                <w:szCs w:val="16"/>
              </w:rPr>
              <w:t xml:space="preserve"> refait le chemin des manifestants sur le pont de Selma qui mènera symboliquement jusqu’à son élection à la présidence</w:t>
            </w:r>
          </w:p>
          <w:p w:rsidR="007C1112" w:rsidRPr="00D422D7" w:rsidRDefault="007C1112" w:rsidP="008107A9">
            <w:pPr>
              <w:spacing w:line="360" w:lineRule="auto"/>
              <w:rPr>
                <w:rFonts w:ascii="Arial" w:hAnsi="Arial" w:cs="Arial"/>
                <w:sz w:val="22"/>
                <w:szCs w:val="16"/>
              </w:rPr>
            </w:pPr>
            <w:r w:rsidRPr="00D422D7">
              <w:rPr>
                <w:rFonts w:ascii="Arial" w:hAnsi="Arial" w:cs="Arial"/>
                <w:sz w:val="22"/>
                <w:szCs w:val="16"/>
              </w:rPr>
              <w:t xml:space="preserve">- Les policiers ont réprimé la manifestation  à coups de matraques et de gaz lacrymogènes </w:t>
            </w:r>
          </w:p>
          <w:p w:rsidR="007C1112" w:rsidRPr="00D422D7" w:rsidRDefault="007C1112" w:rsidP="008107A9">
            <w:pPr>
              <w:spacing w:line="360" w:lineRule="auto"/>
              <w:rPr>
                <w:rFonts w:ascii="Arial" w:hAnsi="Arial" w:cs="Arial"/>
                <w:sz w:val="22"/>
                <w:szCs w:val="16"/>
              </w:rPr>
            </w:pPr>
            <w:r w:rsidRPr="00D422D7">
              <w:rPr>
                <w:rFonts w:ascii="Arial" w:hAnsi="Arial" w:cs="Arial"/>
                <w:sz w:val="22"/>
                <w:szCs w:val="16"/>
              </w:rPr>
              <w:t>- Les images de 1965 vues à travers le monde ont fait pencher la balance en faveur de l’approbation de la législation (sur le droit de vote) six mois plus tard</w:t>
            </w:r>
          </w:p>
          <w:p w:rsidR="007C1112" w:rsidRPr="00D422D7" w:rsidRDefault="007C1112" w:rsidP="008107A9">
            <w:pPr>
              <w:spacing w:line="360" w:lineRule="auto"/>
              <w:rPr>
                <w:rFonts w:ascii="Arial" w:hAnsi="Arial" w:cs="Arial"/>
                <w:sz w:val="22"/>
                <w:szCs w:val="16"/>
              </w:rPr>
            </w:pPr>
            <w:r w:rsidRPr="00D422D7">
              <w:rPr>
                <w:rFonts w:ascii="Arial" w:hAnsi="Arial" w:cs="Arial"/>
                <w:sz w:val="22"/>
                <w:szCs w:val="16"/>
              </w:rPr>
              <w:t xml:space="preserve">- </w:t>
            </w:r>
            <w:proofErr w:type="spellStart"/>
            <w:r w:rsidRPr="00D422D7">
              <w:rPr>
                <w:rFonts w:ascii="Arial" w:hAnsi="Arial" w:cs="Arial"/>
                <w:sz w:val="22"/>
                <w:szCs w:val="16"/>
              </w:rPr>
              <w:t>Obama</w:t>
            </w:r>
            <w:proofErr w:type="spellEnd"/>
            <w:r w:rsidRPr="00D422D7">
              <w:rPr>
                <w:rFonts w:ascii="Arial" w:hAnsi="Arial" w:cs="Arial"/>
                <w:sz w:val="22"/>
                <w:szCs w:val="16"/>
              </w:rPr>
              <w:t xml:space="preserve"> explique que Selma jette une ombre  dans  l’histoire raciale américaine</w:t>
            </w:r>
          </w:p>
          <w:p w:rsidR="007C1112" w:rsidRPr="00D422D7" w:rsidRDefault="007C1112" w:rsidP="008107A9">
            <w:pPr>
              <w:spacing w:line="360" w:lineRule="auto"/>
              <w:rPr>
                <w:rFonts w:ascii="Arial" w:hAnsi="Arial" w:cs="Arial"/>
                <w:sz w:val="22"/>
                <w:szCs w:val="16"/>
              </w:rPr>
            </w:pPr>
            <w:r w:rsidRPr="00D422D7">
              <w:rPr>
                <w:rFonts w:ascii="Arial" w:hAnsi="Arial" w:cs="Arial"/>
                <w:sz w:val="22"/>
                <w:szCs w:val="16"/>
              </w:rPr>
              <w:t>- Le témoin de Selma, présent aux côtés de Martin Luther King en 1965, est un ancien ambassadeur aux Nations Unies, et il a l’impression qu’on perd du terrain de jour en jour</w:t>
            </w:r>
          </w:p>
          <w:p w:rsidR="007C1112" w:rsidRDefault="007C1112" w:rsidP="008107A9">
            <w:pPr>
              <w:spacing w:line="360" w:lineRule="auto"/>
              <w:rPr>
                <w:rFonts w:ascii="Arial" w:hAnsi="Arial" w:cs="Arial"/>
              </w:rPr>
            </w:pPr>
            <w:r>
              <w:rPr>
                <w:rFonts w:ascii="Arial" w:hAnsi="Arial" w:cs="Arial"/>
              </w:rPr>
              <w:t xml:space="preserve"> </w:t>
            </w:r>
          </w:p>
        </w:tc>
        <w:tc>
          <w:tcPr>
            <w:tcW w:w="850" w:type="dxa"/>
            <w:tcBorders>
              <w:left w:val="single" w:sz="1" w:space="0" w:color="000000"/>
              <w:bottom w:val="single" w:sz="1" w:space="0" w:color="000000"/>
            </w:tcBorders>
            <w:shd w:val="clear" w:color="auto" w:fill="auto"/>
            <w:vAlign w:val="center"/>
          </w:tcPr>
          <w:p w:rsidR="007C1112" w:rsidRPr="00D422D7" w:rsidRDefault="007C1112" w:rsidP="008107A9">
            <w:pPr>
              <w:pStyle w:val="Contenudetableau"/>
              <w:snapToGrid w:val="0"/>
              <w:rPr>
                <w:rFonts w:ascii="Arial" w:hAnsi="Arial" w:cs="Arial"/>
                <w:b/>
              </w:rPr>
            </w:pPr>
            <w:r w:rsidRPr="00D422D7">
              <w:rPr>
                <w:rFonts w:ascii="Arial" w:hAnsi="Arial" w:cs="Arial"/>
                <w:b/>
              </w:rPr>
              <w:t>20</w:t>
            </w:r>
          </w:p>
        </w:tc>
      </w:tr>
    </w:tbl>
    <w:p w:rsidR="007C1112" w:rsidRDefault="007C1112" w:rsidP="007C1112">
      <w:pPr>
        <w:pStyle w:val="Corpsdetexte"/>
        <w:shd w:val="clear" w:color="auto" w:fill="F3F3F3"/>
        <w:jc w:val="center"/>
        <w:rPr>
          <w:rFonts w:ascii="Arial" w:hAnsi="Arial" w:cs="Arial"/>
          <w:b/>
          <w:i/>
          <w:sz w:val="16"/>
          <w:shd w:val="clear" w:color="auto" w:fill="FFFF00"/>
        </w:rPr>
      </w:pPr>
    </w:p>
    <w:p w:rsidR="007C1112" w:rsidRDefault="007C1112" w:rsidP="007C1112">
      <w:pPr>
        <w:pStyle w:val="Corpsdetexte"/>
        <w:shd w:val="clear" w:color="auto" w:fill="F3F3F3"/>
        <w:jc w:val="center"/>
        <w:rPr>
          <w:rFonts w:ascii="Arial" w:hAnsi="Arial" w:cs="Arial"/>
          <w:b/>
          <w:i/>
          <w:sz w:val="16"/>
          <w:shd w:val="clear" w:color="auto" w:fill="FFFF00"/>
        </w:rPr>
      </w:pPr>
    </w:p>
    <w:p w:rsidR="007C1112" w:rsidRDefault="007C1112" w:rsidP="007C1112">
      <w:pPr>
        <w:pStyle w:val="Corpsdetexte"/>
        <w:shd w:val="clear" w:color="auto" w:fill="F3F3F3"/>
        <w:jc w:val="center"/>
        <w:rPr>
          <w:rFonts w:ascii="Arial" w:hAnsi="Arial" w:cs="Arial"/>
          <w:b/>
          <w:i/>
          <w:sz w:val="16"/>
          <w:shd w:val="clear" w:color="auto" w:fill="FFFF00"/>
        </w:rPr>
      </w:pPr>
    </w:p>
    <w:tbl>
      <w:tblPr>
        <w:tblW w:w="0" w:type="auto"/>
        <w:tblInd w:w="60" w:type="dxa"/>
        <w:tblLayout w:type="fixed"/>
        <w:tblCellMar>
          <w:top w:w="55" w:type="dxa"/>
          <w:left w:w="55" w:type="dxa"/>
          <w:bottom w:w="55" w:type="dxa"/>
          <w:right w:w="55" w:type="dxa"/>
        </w:tblCellMar>
        <w:tblLook w:val="0000"/>
      </w:tblPr>
      <w:tblGrid>
        <w:gridCol w:w="9351"/>
        <w:gridCol w:w="850"/>
      </w:tblGrid>
      <w:tr w:rsidR="007C1112" w:rsidTr="008107A9">
        <w:tc>
          <w:tcPr>
            <w:tcW w:w="10201" w:type="dxa"/>
            <w:gridSpan w:val="2"/>
            <w:tcBorders>
              <w:top w:val="single" w:sz="1" w:space="0" w:color="000000"/>
              <w:left w:val="single" w:sz="1" w:space="0" w:color="000000"/>
              <w:bottom w:val="single" w:sz="1" w:space="0" w:color="000000"/>
            </w:tcBorders>
            <w:shd w:val="clear" w:color="auto" w:fill="auto"/>
            <w:vAlign w:val="center"/>
          </w:tcPr>
          <w:p w:rsidR="007C1112" w:rsidRDefault="007C1112" w:rsidP="008107A9">
            <w:pPr>
              <w:pStyle w:val="Contenudetableau"/>
              <w:snapToGrid w:val="0"/>
              <w:rPr>
                <w:rFonts w:ascii="Arial" w:hAnsi="Arial" w:cs="Arial"/>
                <w:b/>
                <w:sz w:val="16"/>
              </w:rPr>
            </w:pPr>
            <w:r>
              <w:rPr>
                <w:rFonts w:ascii="Arial" w:hAnsi="Arial" w:cs="Arial"/>
                <w:b/>
                <w:sz w:val="16"/>
              </w:rPr>
              <w:lastRenderedPageBreak/>
              <w:t>LV2</w:t>
            </w:r>
          </w:p>
        </w:tc>
      </w:tr>
      <w:tr w:rsidR="007C1112" w:rsidTr="008107A9">
        <w:tc>
          <w:tcPr>
            <w:tcW w:w="9351" w:type="dxa"/>
            <w:tcBorders>
              <w:left w:val="single" w:sz="1" w:space="0" w:color="000000"/>
              <w:bottom w:val="single" w:sz="1" w:space="0" w:color="000000"/>
            </w:tcBorders>
            <w:shd w:val="clear" w:color="auto" w:fill="auto"/>
          </w:tcPr>
          <w:p w:rsidR="007C1112" w:rsidRDefault="007C1112" w:rsidP="008107A9">
            <w:pPr>
              <w:pStyle w:val="Contenudetableau"/>
              <w:snapToGrid w:val="0"/>
              <w:rPr>
                <w:rFonts w:ascii="Arial" w:hAnsi="Arial" w:cs="Arial"/>
              </w:rPr>
            </w:pPr>
            <w:r>
              <w:rPr>
                <w:rFonts w:ascii="Arial" w:hAnsi="Arial" w:cs="Arial"/>
                <w:i/>
                <w:sz w:val="16"/>
              </w:rPr>
              <w:t>Le candidat n’a pas compris le document. Il n’en a repéré que des éléments isolés, sans parvenir à établir de liens entre eux. Il n’a pas identifié le sujet ou le thème du document</w:t>
            </w:r>
            <w:r>
              <w:rPr>
                <w:rFonts w:ascii="Arial" w:hAnsi="Arial" w:cs="Arial"/>
              </w:rPr>
              <w:t xml:space="preserve"> </w:t>
            </w:r>
          </w:p>
        </w:tc>
        <w:tc>
          <w:tcPr>
            <w:tcW w:w="850" w:type="dxa"/>
            <w:tcBorders>
              <w:left w:val="single" w:sz="1" w:space="0" w:color="000000"/>
              <w:bottom w:val="single" w:sz="1" w:space="0" w:color="000000"/>
            </w:tcBorders>
            <w:shd w:val="clear" w:color="auto" w:fill="auto"/>
          </w:tcPr>
          <w:p w:rsidR="007C1112" w:rsidRDefault="007C1112" w:rsidP="008107A9">
            <w:pPr>
              <w:pStyle w:val="Contenudetableau"/>
              <w:snapToGrid w:val="0"/>
              <w:jc w:val="center"/>
              <w:rPr>
                <w:rFonts w:ascii="Arial" w:hAnsi="Arial" w:cs="Arial"/>
              </w:rPr>
            </w:pPr>
            <w:r>
              <w:rPr>
                <w:rFonts w:ascii="Arial" w:hAnsi="Arial" w:cs="Arial"/>
              </w:rPr>
              <w:t>4</w:t>
            </w:r>
          </w:p>
        </w:tc>
      </w:tr>
      <w:tr w:rsidR="007C1112" w:rsidTr="008107A9">
        <w:tc>
          <w:tcPr>
            <w:tcW w:w="9351" w:type="dxa"/>
            <w:tcBorders>
              <w:left w:val="single" w:sz="1" w:space="0" w:color="000000"/>
              <w:bottom w:val="single" w:sz="1" w:space="0" w:color="000000"/>
            </w:tcBorders>
            <w:shd w:val="clear" w:color="auto" w:fill="auto"/>
          </w:tcPr>
          <w:p w:rsidR="007C1112" w:rsidRDefault="007C1112" w:rsidP="008107A9">
            <w:pPr>
              <w:pStyle w:val="Corpsdetexte"/>
              <w:snapToGrid w:val="0"/>
              <w:rPr>
                <w:rFonts w:ascii="Arial" w:hAnsi="Arial" w:cs="Arial"/>
                <w:i/>
                <w:sz w:val="16"/>
              </w:rPr>
            </w:pPr>
            <w:r>
              <w:rPr>
                <w:rFonts w:ascii="Arial" w:hAnsi="Arial" w:cs="Arial"/>
                <w:i/>
                <w:sz w:val="16"/>
              </w:rPr>
              <w:t>Le candidat est parvenu à relever des mots isolés, des expressions courantes et à les mettre en relation pour construire une amorce de compréhension du document. Le candidat a compris seulement les phrases/les idées les plus simples.</w:t>
            </w:r>
          </w:p>
          <w:p w:rsidR="007C1112" w:rsidRDefault="007C1112" w:rsidP="008107A9">
            <w:pPr>
              <w:pStyle w:val="Corpsdetexte"/>
              <w:rPr>
                <w:rFonts w:ascii="Arial" w:hAnsi="Arial" w:cs="Arial"/>
                <w:shd w:val="clear" w:color="auto" w:fill="FFFF00"/>
              </w:rPr>
            </w:pPr>
            <w:r>
              <w:rPr>
                <w:rFonts w:ascii="Arial" w:hAnsi="Arial" w:cs="Arial"/>
                <w:b/>
                <w:i/>
                <w:sz w:val="16"/>
                <w:shd w:val="clear" w:color="auto" w:fill="FFFF00"/>
              </w:rPr>
              <w:t>Exemples</w:t>
            </w:r>
            <w:r>
              <w:rPr>
                <w:rFonts w:ascii="Arial" w:hAnsi="Arial" w:cs="Arial"/>
                <w:shd w:val="clear" w:color="auto" w:fill="FFFF00"/>
              </w:rPr>
              <w:t xml:space="preserve"> </w:t>
            </w:r>
            <w:r>
              <w:rPr>
                <w:rFonts w:ascii="Arial" w:hAnsi="Arial" w:cs="Arial"/>
                <w:i/>
                <w:sz w:val="16"/>
                <w:shd w:val="clear" w:color="auto" w:fill="FFFF00"/>
              </w:rPr>
              <w:t>de repérages basiques et incomplets:</w:t>
            </w:r>
            <w:r>
              <w:rPr>
                <w:rFonts w:ascii="Arial" w:hAnsi="Arial" w:cs="Arial"/>
                <w:shd w:val="clear" w:color="auto" w:fill="FFFF00"/>
              </w:rPr>
              <w:t xml:space="preserve"> </w:t>
            </w:r>
          </w:p>
          <w:p w:rsidR="007C1112" w:rsidRPr="00B57048" w:rsidRDefault="007C1112" w:rsidP="008107A9">
            <w:pPr>
              <w:spacing w:line="360" w:lineRule="auto"/>
              <w:rPr>
                <w:rFonts w:ascii="Arial" w:hAnsi="Arial" w:cs="Arial"/>
                <w:sz w:val="18"/>
                <w:szCs w:val="16"/>
              </w:rPr>
            </w:pPr>
          </w:p>
          <w:p w:rsidR="007C1112" w:rsidRPr="00B57048" w:rsidRDefault="007C1112" w:rsidP="008107A9">
            <w:pPr>
              <w:spacing w:line="360" w:lineRule="auto"/>
              <w:rPr>
                <w:rFonts w:ascii="Arial" w:hAnsi="Arial" w:cs="Arial"/>
                <w:sz w:val="18"/>
                <w:szCs w:val="16"/>
              </w:rPr>
            </w:pPr>
            <w:r w:rsidRPr="00B57048">
              <w:rPr>
                <w:rFonts w:ascii="Arial" w:hAnsi="Arial" w:cs="Arial"/>
                <w:sz w:val="18"/>
                <w:szCs w:val="16"/>
              </w:rPr>
              <w:t>-un journal télévisé américain</w:t>
            </w:r>
            <w:r>
              <w:rPr>
                <w:rFonts w:ascii="Arial" w:hAnsi="Arial" w:cs="Arial"/>
                <w:sz w:val="18"/>
                <w:szCs w:val="16"/>
              </w:rPr>
              <w:t xml:space="preserve"> / reportage / infos / news…</w:t>
            </w:r>
          </w:p>
          <w:p w:rsidR="007C1112" w:rsidRDefault="007C1112" w:rsidP="008107A9">
            <w:pPr>
              <w:spacing w:line="360" w:lineRule="auto"/>
              <w:rPr>
                <w:rFonts w:ascii="Arial" w:hAnsi="Arial" w:cs="Arial"/>
                <w:sz w:val="18"/>
                <w:szCs w:val="16"/>
              </w:rPr>
            </w:pPr>
            <w:r>
              <w:rPr>
                <w:rFonts w:ascii="Arial" w:hAnsi="Arial" w:cs="Arial"/>
                <w:sz w:val="18"/>
                <w:szCs w:val="16"/>
              </w:rPr>
              <w:t>- 50</w:t>
            </w:r>
            <w:r w:rsidRPr="00DB697F">
              <w:rPr>
                <w:rFonts w:ascii="Arial" w:hAnsi="Arial" w:cs="Arial"/>
                <w:sz w:val="18"/>
                <w:szCs w:val="16"/>
                <w:vertAlign w:val="superscript"/>
              </w:rPr>
              <w:t>ème</w:t>
            </w:r>
            <w:r>
              <w:rPr>
                <w:rFonts w:ascii="Arial" w:hAnsi="Arial" w:cs="Arial"/>
                <w:sz w:val="18"/>
                <w:szCs w:val="16"/>
              </w:rPr>
              <w:t xml:space="preserve"> anniversaire </w:t>
            </w:r>
          </w:p>
          <w:p w:rsidR="007C1112" w:rsidRPr="00B57048" w:rsidRDefault="007C1112" w:rsidP="008107A9">
            <w:pPr>
              <w:spacing w:line="360" w:lineRule="auto"/>
              <w:rPr>
                <w:rFonts w:ascii="Arial" w:hAnsi="Arial" w:cs="Arial"/>
                <w:sz w:val="18"/>
                <w:szCs w:val="16"/>
              </w:rPr>
            </w:pPr>
            <w:r>
              <w:rPr>
                <w:rFonts w:ascii="Arial" w:hAnsi="Arial" w:cs="Arial"/>
                <w:sz w:val="18"/>
                <w:szCs w:val="16"/>
              </w:rPr>
              <w:t>-des noirs américains / USA</w:t>
            </w:r>
          </w:p>
          <w:p w:rsidR="007C1112" w:rsidRPr="004532D6" w:rsidRDefault="007C1112" w:rsidP="008107A9">
            <w:pPr>
              <w:rPr>
                <w:rFonts w:ascii="Arial" w:hAnsi="Arial" w:cs="Arial"/>
                <w:sz w:val="16"/>
                <w:szCs w:val="16"/>
              </w:rPr>
            </w:pPr>
            <w:r w:rsidRPr="00B57048">
              <w:rPr>
                <w:rFonts w:ascii="Arial" w:hAnsi="Arial" w:cs="Arial"/>
                <w:sz w:val="18"/>
                <w:szCs w:val="16"/>
              </w:rPr>
              <w:t>-</w:t>
            </w:r>
            <w:proofErr w:type="spellStart"/>
            <w:r w:rsidRPr="00B57048">
              <w:rPr>
                <w:rFonts w:ascii="Arial" w:hAnsi="Arial" w:cs="Arial"/>
                <w:sz w:val="18"/>
                <w:szCs w:val="16"/>
              </w:rPr>
              <w:t>Barack</w:t>
            </w:r>
            <w:proofErr w:type="spellEnd"/>
            <w:r w:rsidRPr="00B57048">
              <w:rPr>
                <w:rFonts w:ascii="Arial" w:hAnsi="Arial" w:cs="Arial"/>
                <w:sz w:val="18"/>
                <w:szCs w:val="16"/>
              </w:rPr>
              <w:t xml:space="preserve"> </w:t>
            </w:r>
            <w:proofErr w:type="spellStart"/>
            <w:r w:rsidRPr="00B57048">
              <w:rPr>
                <w:rFonts w:ascii="Arial" w:hAnsi="Arial" w:cs="Arial"/>
                <w:sz w:val="18"/>
                <w:szCs w:val="16"/>
              </w:rPr>
              <w:t>Obama</w:t>
            </w:r>
            <w:proofErr w:type="spellEnd"/>
          </w:p>
          <w:p w:rsidR="007C1112" w:rsidRPr="009F6558" w:rsidRDefault="007C1112" w:rsidP="008107A9">
            <w:pPr>
              <w:rPr>
                <w:rFonts w:ascii="Arial" w:hAnsi="Arial" w:cs="Arial"/>
                <w:sz w:val="16"/>
                <w:szCs w:val="16"/>
              </w:rPr>
            </w:pPr>
          </w:p>
          <w:p w:rsidR="007C1112" w:rsidRDefault="007C1112" w:rsidP="008107A9">
            <w:pPr>
              <w:pStyle w:val="Contenudetableau"/>
              <w:rPr>
                <w:rFonts w:ascii="Arial" w:hAnsi="Arial" w:cs="Arial"/>
              </w:rPr>
            </w:pPr>
          </w:p>
        </w:tc>
        <w:tc>
          <w:tcPr>
            <w:tcW w:w="850" w:type="dxa"/>
            <w:tcBorders>
              <w:left w:val="single" w:sz="1" w:space="0" w:color="000000"/>
              <w:bottom w:val="single" w:sz="1" w:space="0" w:color="000000"/>
            </w:tcBorders>
            <w:shd w:val="clear" w:color="auto" w:fill="auto"/>
          </w:tcPr>
          <w:p w:rsidR="007C1112" w:rsidRDefault="007C1112" w:rsidP="008107A9">
            <w:pPr>
              <w:pStyle w:val="Contenudetableau"/>
              <w:snapToGrid w:val="0"/>
              <w:jc w:val="center"/>
              <w:rPr>
                <w:rFonts w:ascii="Arial" w:hAnsi="Arial" w:cs="Arial"/>
              </w:rPr>
            </w:pPr>
            <w:r>
              <w:rPr>
                <w:rFonts w:ascii="Arial" w:hAnsi="Arial" w:cs="Arial"/>
              </w:rPr>
              <w:t>8</w:t>
            </w:r>
          </w:p>
        </w:tc>
      </w:tr>
      <w:tr w:rsidR="007C1112" w:rsidTr="008107A9">
        <w:tc>
          <w:tcPr>
            <w:tcW w:w="9351" w:type="dxa"/>
            <w:tcBorders>
              <w:left w:val="single" w:sz="1" w:space="0" w:color="000000"/>
              <w:bottom w:val="single" w:sz="1" w:space="0" w:color="000000"/>
            </w:tcBorders>
            <w:shd w:val="clear" w:color="auto" w:fill="auto"/>
          </w:tcPr>
          <w:p w:rsidR="007C1112" w:rsidRDefault="007C1112" w:rsidP="008107A9">
            <w:pPr>
              <w:pStyle w:val="Corpsdetexte"/>
              <w:snapToGrid w:val="0"/>
              <w:rPr>
                <w:rFonts w:ascii="Arial" w:hAnsi="Arial" w:cs="Arial"/>
                <w:i/>
                <w:sz w:val="16"/>
              </w:rPr>
            </w:pPr>
            <w:r>
              <w:rPr>
                <w:rFonts w:ascii="Arial" w:hAnsi="Arial" w:cs="Arial"/>
                <w:b/>
                <w:i/>
                <w:sz w:val="16"/>
              </w:rPr>
              <w:t>A2</w:t>
            </w:r>
            <w:r>
              <w:rPr>
                <w:rFonts w:ascii="Arial" w:hAnsi="Arial" w:cs="Arial"/>
                <w:i/>
                <w:sz w:val="16"/>
              </w:rPr>
              <w:t xml:space="preserve"> Certaines informations ont été comprises mais le relevé est incomplet, conduisant à une compréhension encore lacunaire ou partielle.</w:t>
            </w:r>
          </w:p>
          <w:p w:rsidR="007C1112" w:rsidRDefault="007C1112" w:rsidP="008107A9">
            <w:pPr>
              <w:pStyle w:val="Corpsdetexte"/>
              <w:rPr>
                <w:rFonts w:ascii="Arial" w:hAnsi="Arial" w:cs="Arial"/>
                <w:i/>
                <w:sz w:val="16"/>
                <w:shd w:val="clear" w:color="auto" w:fill="FFFF00"/>
              </w:rPr>
            </w:pPr>
            <w:r>
              <w:rPr>
                <w:rFonts w:ascii="Arial" w:hAnsi="Arial" w:cs="Arial"/>
                <w:b/>
                <w:i/>
                <w:sz w:val="16"/>
                <w:shd w:val="clear" w:color="auto" w:fill="FFFF00"/>
              </w:rPr>
              <w:t>Exemples</w:t>
            </w:r>
            <w:r>
              <w:rPr>
                <w:rFonts w:ascii="Arial" w:hAnsi="Arial" w:cs="Arial"/>
                <w:shd w:val="clear" w:color="auto" w:fill="FFFF00"/>
              </w:rPr>
              <w:t xml:space="preserve"> </w:t>
            </w:r>
            <w:r>
              <w:rPr>
                <w:rFonts w:ascii="Arial" w:hAnsi="Arial" w:cs="Arial"/>
                <w:i/>
                <w:sz w:val="16"/>
                <w:shd w:val="clear" w:color="auto" w:fill="FFFF00"/>
              </w:rPr>
              <w:t>de mises en lien parcellaires:</w:t>
            </w:r>
          </w:p>
          <w:p w:rsidR="007C1112" w:rsidRPr="00B57048" w:rsidRDefault="007C1112" w:rsidP="008107A9">
            <w:pPr>
              <w:spacing w:line="360" w:lineRule="auto"/>
              <w:rPr>
                <w:rFonts w:ascii="Arial" w:hAnsi="Arial" w:cs="Arial"/>
                <w:sz w:val="18"/>
                <w:szCs w:val="16"/>
              </w:rPr>
            </w:pPr>
            <w:r>
              <w:rPr>
                <w:rFonts w:ascii="Arial" w:hAnsi="Arial" w:cs="Arial"/>
                <w:sz w:val="16"/>
                <w:szCs w:val="16"/>
              </w:rPr>
              <w:t>- L</w:t>
            </w:r>
            <w:r w:rsidRPr="00B57048">
              <w:rPr>
                <w:rFonts w:ascii="Arial" w:hAnsi="Arial" w:cs="Arial"/>
                <w:sz w:val="18"/>
                <w:szCs w:val="16"/>
              </w:rPr>
              <w:t>e reportage  marque  le cinquantième anniversaire d’évènements qui ont eu lieu à Selma</w:t>
            </w:r>
            <w:r>
              <w:rPr>
                <w:rFonts w:ascii="Arial" w:hAnsi="Arial" w:cs="Arial"/>
                <w:sz w:val="18"/>
                <w:szCs w:val="16"/>
              </w:rPr>
              <w:t>, en rapport avec les droits civiques</w:t>
            </w:r>
          </w:p>
          <w:p w:rsidR="007C1112" w:rsidRDefault="007C1112" w:rsidP="008107A9">
            <w:pPr>
              <w:spacing w:line="360" w:lineRule="auto"/>
              <w:rPr>
                <w:rFonts w:ascii="Arial" w:hAnsi="Arial" w:cs="Arial"/>
                <w:sz w:val="18"/>
                <w:szCs w:val="16"/>
              </w:rPr>
            </w:pPr>
            <w:r w:rsidRPr="00B57048">
              <w:rPr>
                <w:rFonts w:ascii="Arial" w:hAnsi="Arial" w:cs="Arial"/>
                <w:sz w:val="18"/>
                <w:szCs w:val="16"/>
              </w:rPr>
              <w:t>-</w:t>
            </w:r>
            <w:r>
              <w:rPr>
                <w:rFonts w:ascii="Arial" w:hAnsi="Arial" w:cs="Arial"/>
                <w:sz w:val="18"/>
                <w:szCs w:val="16"/>
              </w:rPr>
              <w:t xml:space="preserve"> la police a violemment réprimé la manifestation</w:t>
            </w:r>
          </w:p>
          <w:p w:rsidR="007C1112" w:rsidRPr="00B57048" w:rsidRDefault="007C1112" w:rsidP="008107A9">
            <w:pPr>
              <w:spacing w:line="360" w:lineRule="auto"/>
              <w:rPr>
                <w:rFonts w:ascii="Arial" w:hAnsi="Arial" w:cs="Arial"/>
                <w:sz w:val="18"/>
                <w:szCs w:val="16"/>
              </w:rPr>
            </w:pPr>
            <w:r w:rsidRPr="00B57048">
              <w:rPr>
                <w:rFonts w:ascii="Arial" w:hAnsi="Arial" w:cs="Arial"/>
                <w:sz w:val="18"/>
                <w:szCs w:val="16"/>
              </w:rPr>
              <w:t>-</w:t>
            </w:r>
            <w:r>
              <w:rPr>
                <w:rFonts w:ascii="Arial" w:hAnsi="Arial" w:cs="Arial"/>
                <w:sz w:val="18"/>
                <w:szCs w:val="16"/>
              </w:rPr>
              <w:t xml:space="preserve"> </w:t>
            </w:r>
            <w:proofErr w:type="spellStart"/>
            <w:r w:rsidRPr="00B57048">
              <w:rPr>
                <w:rFonts w:ascii="Arial" w:hAnsi="Arial" w:cs="Arial"/>
                <w:sz w:val="18"/>
                <w:szCs w:val="16"/>
              </w:rPr>
              <w:t>Barack</w:t>
            </w:r>
            <w:proofErr w:type="spellEnd"/>
            <w:r w:rsidRPr="00B57048">
              <w:rPr>
                <w:rFonts w:ascii="Arial" w:hAnsi="Arial" w:cs="Arial"/>
                <w:sz w:val="18"/>
                <w:szCs w:val="16"/>
              </w:rPr>
              <w:t xml:space="preserve"> </w:t>
            </w:r>
            <w:proofErr w:type="spellStart"/>
            <w:r w:rsidRPr="00B57048">
              <w:rPr>
                <w:rFonts w:ascii="Arial" w:hAnsi="Arial" w:cs="Arial"/>
                <w:sz w:val="18"/>
                <w:szCs w:val="16"/>
              </w:rPr>
              <w:t>Obama</w:t>
            </w:r>
            <w:proofErr w:type="spellEnd"/>
            <w:r w:rsidRPr="00B57048">
              <w:rPr>
                <w:rFonts w:ascii="Arial" w:hAnsi="Arial" w:cs="Arial"/>
                <w:sz w:val="18"/>
                <w:szCs w:val="16"/>
              </w:rPr>
              <w:t xml:space="preserve"> fait un discours à cette occasion</w:t>
            </w:r>
            <w:r>
              <w:rPr>
                <w:rFonts w:ascii="Arial" w:hAnsi="Arial" w:cs="Arial"/>
                <w:sz w:val="18"/>
                <w:szCs w:val="16"/>
              </w:rPr>
              <w:t xml:space="preserve"> et dit que les manifestants n’étaient pas costauds mais ils ont donné du courage à des millions de personnes</w:t>
            </w:r>
          </w:p>
          <w:p w:rsidR="007C1112" w:rsidRPr="00B57048" w:rsidRDefault="007C1112" w:rsidP="008107A9">
            <w:pPr>
              <w:rPr>
                <w:rFonts w:ascii="Arial" w:hAnsi="Arial" w:cs="Arial"/>
                <w:sz w:val="18"/>
                <w:szCs w:val="16"/>
              </w:rPr>
            </w:pPr>
            <w:r>
              <w:rPr>
                <w:rFonts w:ascii="Arial" w:hAnsi="Arial" w:cs="Arial"/>
                <w:sz w:val="16"/>
                <w:szCs w:val="16"/>
              </w:rPr>
              <w:t>- I</w:t>
            </w:r>
            <w:r w:rsidRPr="00B57048">
              <w:rPr>
                <w:rFonts w:ascii="Arial" w:hAnsi="Arial" w:cs="Arial"/>
                <w:sz w:val="18"/>
                <w:szCs w:val="16"/>
              </w:rPr>
              <w:t xml:space="preserve">l y a </w:t>
            </w:r>
            <w:r>
              <w:rPr>
                <w:rFonts w:ascii="Arial" w:hAnsi="Arial" w:cs="Arial"/>
                <w:sz w:val="18"/>
                <w:szCs w:val="16"/>
              </w:rPr>
              <w:t>des milliers</w:t>
            </w:r>
            <w:r w:rsidRPr="00B57048">
              <w:rPr>
                <w:rFonts w:ascii="Arial" w:hAnsi="Arial" w:cs="Arial"/>
                <w:sz w:val="18"/>
                <w:szCs w:val="16"/>
              </w:rPr>
              <w:t xml:space="preserve"> de personnes</w:t>
            </w:r>
            <w:r>
              <w:rPr>
                <w:rFonts w:ascii="Arial" w:hAnsi="Arial" w:cs="Arial"/>
                <w:sz w:val="18"/>
                <w:szCs w:val="16"/>
              </w:rPr>
              <w:t xml:space="preserve"> qui</w:t>
            </w:r>
            <w:r w:rsidRPr="00B57048">
              <w:rPr>
                <w:rFonts w:ascii="Arial" w:hAnsi="Arial" w:cs="Arial"/>
                <w:sz w:val="18"/>
                <w:szCs w:val="16"/>
              </w:rPr>
              <w:t xml:space="preserve"> </w:t>
            </w:r>
            <w:r>
              <w:rPr>
                <w:rFonts w:ascii="Arial" w:hAnsi="Arial" w:cs="Arial"/>
                <w:sz w:val="18"/>
                <w:szCs w:val="16"/>
              </w:rPr>
              <w:t>ont assisté à cet</w:t>
            </w:r>
            <w:r w:rsidRPr="00B57048">
              <w:rPr>
                <w:rFonts w:ascii="Arial" w:hAnsi="Arial" w:cs="Arial"/>
                <w:sz w:val="18"/>
                <w:szCs w:val="16"/>
              </w:rPr>
              <w:t xml:space="preserve"> anniversaire</w:t>
            </w:r>
          </w:p>
          <w:p w:rsidR="007C1112" w:rsidRDefault="007C1112" w:rsidP="008107A9">
            <w:pPr>
              <w:spacing w:line="360" w:lineRule="auto"/>
              <w:rPr>
                <w:rFonts w:ascii="Arial" w:hAnsi="Arial" w:cs="Arial"/>
              </w:rPr>
            </w:pPr>
          </w:p>
        </w:tc>
        <w:tc>
          <w:tcPr>
            <w:tcW w:w="850" w:type="dxa"/>
            <w:tcBorders>
              <w:left w:val="single" w:sz="1" w:space="0" w:color="000000"/>
              <w:bottom w:val="single" w:sz="1" w:space="0" w:color="000000"/>
            </w:tcBorders>
            <w:shd w:val="clear" w:color="auto" w:fill="auto"/>
          </w:tcPr>
          <w:p w:rsidR="007C1112" w:rsidRDefault="007C1112" w:rsidP="008107A9">
            <w:pPr>
              <w:pStyle w:val="Contenudetableau"/>
              <w:snapToGrid w:val="0"/>
              <w:jc w:val="center"/>
              <w:rPr>
                <w:rFonts w:ascii="Arial" w:hAnsi="Arial" w:cs="Arial"/>
              </w:rPr>
            </w:pPr>
            <w:r>
              <w:rPr>
                <w:rFonts w:ascii="Arial" w:hAnsi="Arial" w:cs="Arial"/>
              </w:rPr>
              <w:t>14</w:t>
            </w:r>
          </w:p>
        </w:tc>
      </w:tr>
      <w:tr w:rsidR="007C1112" w:rsidTr="008107A9">
        <w:tc>
          <w:tcPr>
            <w:tcW w:w="9351" w:type="dxa"/>
            <w:tcBorders>
              <w:left w:val="single" w:sz="1" w:space="0" w:color="000000"/>
              <w:bottom w:val="single" w:sz="1" w:space="0" w:color="000000"/>
            </w:tcBorders>
            <w:shd w:val="clear" w:color="auto" w:fill="auto"/>
          </w:tcPr>
          <w:p w:rsidR="007C1112" w:rsidRDefault="007C1112" w:rsidP="008107A9">
            <w:pPr>
              <w:pStyle w:val="Corpsdetexte"/>
              <w:snapToGrid w:val="0"/>
              <w:rPr>
                <w:rFonts w:ascii="Arial" w:hAnsi="Arial" w:cs="Arial"/>
                <w:i/>
                <w:sz w:val="16"/>
              </w:rPr>
            </w:pPr>
            <w:r>
              <w:rPr>
                <w:rFonts w:ascii="Arial" w:hAnsi="Arial" w:cs="Arial"/>
                <w:b/>
                <w:sz w:val="16"/>
              </w:rPr>
              <w:t>B1</w:t>
            </w:r>
            <w:r>
              <w:rPr>
                <w:rFonts w:ascii="Arial" w:hAnsi="Arial" w:cs="Arial"/>
                <w:i/>
                <w:sz w:val="16"/>
              </w:rPr>
              <w:t xml:space="preserve"> Les informations principales ont été relevées. L’essentiel a été compris. Compréhension satisfaisante.</w:t>
            </w:r>
          </w:p>
          <w:p w:rsidR="007C1112" w:rsidRDefault="007C1112" w:rsidP="008107A9">
            <w:pPr>
              <w:pStyle w:val="Corpsdetexte"/>
              <w:rPr>
                <w:rFonts w:ascii="Arial" w:hAnsi="Arial" w:cs="Arial"/>
                <w:i/>
                <w:sz w:val="16"/>
                <w:shd w:val="clear" w:color="auto" w:fill="FFFF00"/>
              </w:rPr>
            </w:pPr>
            <w:r>
              <w:rPr>
                <w:rFonts w:ascii="Arial" w:hAnsi="Arial" w:cs="Arial"/>
                <w:b/>
                <w:i/>
                <w:sz w:val="16"/>
                <w:shd w:val="clear" w:color="auto" w:fill="FFFF00"/>
              </w:rPr>
              <w:t>Exemples</w:t>
            </w:r>
            <w:r>
              <w:rPr>
                <w:rFonts w:ascii="Arial" w:hAnsi="Arial" w:cs="Arial"/>
                <w:shd w:val="clear" w:color="auto" w:fill="FFFF00"/>
              </w:rPr>
              <w:t xml:space="preserve"> </w:t>
            </w:r>
            <w:r>
              <w:rPr>
                <w:rFonts w:ascii="Arial" w:hAnsi="Arial" w:cs="Arial"/>
                <w:i/>
                <w:sz w:val="16"/>
                <w:shd w:val="clear" w:color="auto" w:fill="FFFF00"/>
              </w:rPr>
              <w:t>d’une construction de sens:</w:t>
            </w:r>
          </w:p>
          <w:p w:rsidR="007C1112" w:rsidRPr="00B57048" w:rsidRDefault="007C1112" w:rsidP="008107A9">
            <w:pPr>
              <w:spacing w:line="360" w:lineRule="auto"/>
              <w:rPr>
                <w:rFonts w:ascii="Arial" w:hAnsi="Arial" w:cs="Arial"/>
                <w:sz w:val="18"/>
                <w:szCs w:val="16"/>
              </w:rPr>
            </w:pPr>
            <w:r>
              <w:rPr>
                <w:rFonts w:ascii="Arial" w:hAnsi="Arial" w:cs="Arial"/>
                <w:sz w:val="16"/>
                <w:szCs w:val="16"/>
              </w:rPr>
              <w:t xml:space="preserve">- </w:t>
            </w:r>
            <w:r w:rsidRPr="00B57048">
              <w:rPr>
                <w:rFonts w:ascii="Arial" w:hAnsi="Arial" w:cs="Arial"/>
                <w:sz w:val="18"/>
                <w:szCs w:val="16"/>
              </w:rPr>
              <w:t>Selma, petite ville d’Alabama,  fait  partie intégrante de l’histoire des droits civiques américains</w:t>
            </w:r>
          </w:p>
          <w:p w:rsidR="007C1112" w:rsidRPr="00B57048" w:rsidRDefault="007C1112" w:rsidP="008107A9">
            <w:pPr>
              <w:spacing w:line="360" w:lineRule="auto"/>
              <w:rPr>
                <w:rFonts w:ascii="Arial" w:hAnsi="Arial" w:cs="Arial"/>
                <w:sz w:val="18"/>
                <w:szCs w:val="16"/>
              </w:rPr>
            </w:pPr>
            <w:r w:rsidRPr="00B57048">
              <w:rPr>
                <w:rFonts w:ascii="Arial" w:hAnsi="Arial" w:cs="Arial"/>
                <w:sz w:val="18"/>
                <w:szCs w:val="16"/>
              </w:rPr>
              <w:t xml:space="preserve">- </w:t>
            </w:r>
            <w:r>
              <w:rPr>
                <w:rFonts w:ascii="Arial" w:hAnsi="Arial" w:cs="Arial"/>
                <w:sz w:val="18"/>
                <w:szCs w:val="16"/>
              </w:rPr>
              <w:t>L</w:t>
            </w:r>
            <w:r w:rsidRPr="00B57048">
              <w:rPr>
                <w:rFonts w:ascii="Arial" w:hAnsi="Arial" w:cs="Arial"/>
                <w:sz w:val="18"/>
                <w:szCs w:val="16"/>
              </w:rPr>
              <w:t>a violence des répressions policières des manifestants</w:t>
            </w:r>
            <w:r>
              <w:rPr>
                <w:rFonts w:ascii="Arial" w:hAnsi="Arial" w:cs="Arial"/>
                <w:sz w:val="18"/>
                <w:szCs w:val="16"/>
              </w:rPr>
              <w:t xml:space="preserve"> pacifiques </w:t>
            </w:r>
            <w:r w:rsidRPr="00B57048">
              <w:rPr>
                <w:rFonts w:ascii="Arial" w:hAnsi="Arial" w:cs="Arial"/>
                <w:sz w:val="18"/>
                <w:szCs w:val="16"/>
              </w:rPr>
              <w:t xml:space="preserve">noirs ce 7 mars 1965  a </w:t>
            </w:r>
            <w:r>
              <w:rPr>
                <w:rFonts w:ascii="Arial" w:hAnsi="Arial" w:cs="Arial"/>
                <w:sz w:val="18"/>
                <w:szCs w:val="16"/>
              </w:rPr>
              <w:t>été vue partout dans le monde</w:t>
            </w:r>
          </w:p>
          <w:p w:rsidR="007C1112" w:rsidRPr="00B57048" w:rsidRDefault="007C1112" w:rsidP="008107A9">
            <w:pPr>
              <w:spacing w:line="360" w:lineRule="auto"/>
              <w:rPr>
                <w:rFonts w:ascii="Arial" w:hAnsi="Arial" w:cs="Arial"/>
                <w:sz w:val="18"/>
                <w:szCs w:val="16"/>
              </w:rPr>
            </w:pPr>
            <w:r w:rsidRPr="00B57048">
              <w:rPr>
                <w:rFonts w:ascii="Arial" w:hAnsi="Arial" w:cs="Arial"/>
                <w:sz w:val="18"/>
                <w:szCs w:val="16"/>
              </w:rPr>
              <w:t>-</w:t>
            </w:r>
            <w:r>
              <w:rPr>
                <w:rFonts w:ascii="Arial" w:hAnsi="Arial" w:cs="Arial"/>
                <w:sz w:val="18"/>
                <w:szCs w:val="16"/>
              </w:rPr>
              <w:t xml:space="preserve"> L</w:t>
            </w:r>
            <w:r w:rsidRPr="00B57048">
              <w:rPr>
                <w:rFonts w:ascii="Arial" w:hAnsi="Arial" w:cs="Arial"/>
                <w:sz w:val="18"/>
                <w:szCs w:val="16"/>
              </w:rPr>
              <w:t>e contexte de haine raciale est toujours d’actualité au lendemain des affrontements de  Ferguson en août 2014</w:t>
            </w:r>
          </w:p>
          <w:p w:rsidR="007C1112" w:rsidRPr="00B57048" w:rsidRDefault="007C1112" w:rsidP="008107A9">
            <w:pPr>
              <w:spacing w:line="360" w:lineRule="auto"/>
              <w:rPr>
                <w:rFonts w:ascii="Arial" w:hAnsi="Arial" w:cs="Arial"/>
                <w:sz w:val="18"/>
                <w:szCs w:val="16"/>
              </w:rPr>
            </w:pPr>
            <w:r w:rsidRPr="00B57048">
              <w:rPr>
                <w:rFonts w:ascii="Arial" w:hAnsi="Arial" w:cs="Arial"/>
                <w:sz w:val="18"/>
                <w:szCs w:val="16"/>
              </w:rPr>
              <w:t>-</w:t>
            </w:r>
            <w:r>
              <w:rPr>
                <w:rFonts w:ascii="Arial" w:hAnsi="Arial" w:cs="Arial"/>
                <w:sz w:val="18"/>
                <w:szCs w:val="16"/>
              </w:rPr>
              <w:t xml:space="preserve"> L</w:t>
            </w:r>
            <w:r w:rsidRPr="00B57048">
              <w:rPr>
                <w:rFonts w:ascii="Arial" w:hAnsi="Arial" w:cs="Arial"/>
                <w:sz w:val="18"/>
                <w:szCs w:val="16"/>
              </w:rPr>
              <w:t>e combat n’est pas achevé : ouvrons nos yeux, nos oreilles et nos cœurs pour nous en rendre compte.</w:t>
            </w:r>
          </w:p>
          <w:p w:rsidR="007C1112" w:rsidRDefault="007C1112" w:rsidP="008107A9">
            <w:pPr>
              <w:pStyle w:val="Corpsdetexte"/>
              <w:rPr>
                <w:rFonts w:ascii="Arial" w:hAnsi="Arial" w:cs="Arial"/>
                <w:i/>
                <w:sz w:val="16"/>
                <w:shd w:val="clear" w:color="auto" w:fill="FFFF00"/>
              </w:rPr>
            </w:pPr>
            <w:r w:rsidRPr="00B57048">
              <w:rPr>
                <w:rFonts w:ascii="Arial" w:hAnsi="Arial" w:cs="Arial"/>
                <w:sz w:val="18"/>
                <w:szCs w:val="16"/>
              </w:rPr>
              <w:t>-</w:t>
            </w:r>
            <w:r>
              <w:rPr>
                <w:rFonts w:ascii="Arial" w:hAnsi="Arial" w:cs="Arial"/>
                <w:sz w:val="18"/>
                <w:szCs w:val="16"/>
              </w:rPr>
              <w:t xml:space="preserve"> Un</w:t>
            </w:r>
            <w:r w:rsidRPr="00B57048">
              <w:rPr>
                <w:rFonts w:ascii="Arial" w:hAnsi="Arial" w:cs="Arial"/>
                <w:sz w:val="18"/>
                <w:szCs w:val="16"/>
              </w:rPr>
              <w:t xml:space="preserve"> manifestant de Selma ajoute que la situation </w:t>
            </w:r>
            <w:r>
              <w:rPr>
                <w:rFonts w:ascii="Arial" w:hAnsi="Arial" w:cs="Arial"/>
                <w:sz w:val="18"/>
                <w:szCs w:val="16"/>
              </w:rPr>
              <w:t>s’</w:t>
            </w:r>
            <w:r w:rsidRPr="00B57048">
              <w:rPr>
                <w:rFonts w:ascii="Arial" w:hAnsi="Arial" w:cs="Arial"/>
                <w:sz w:val="18"/>
                <w:szCs w:val="16"/>
              </w:rPr>
              <w:t>est indéniablement améliorée</w:t>
            </w:r>
          </w:p>
          <w:p w:rsidR="007C1112" w:rsidRDefault="007C1112" w:rsidP="008107A9">
            <w:pPr>
              <w:pStyle w:val="Contenudetableau"/>
              <w:rPr>
                <w:rFonts w:ascii="Arial" w:hAnsi="Arial" w:cs="Arial"/>
              </w:rPr>
            </w:pPr>
          </w:p>
        </w:tc>
        <w:tc>
          <w:tcPr>
            <w:tcW w:w="850" w:type="dxa"/>
            <w:tcBorders>
              <w:left w:val="single" w:sz="1" w:space="0" w:color="000000"/>
              <w:bottom w:val="single" w:sz="1" w:space="0" w:color="000000"/>
            </w:tcBorders>
            <w:shd w:val="clear" w:color="auto" w:fill="auto"/>
          </w:tcPr>
          <w:p w:rsidR="007C1112" w:rsidRDefault="007C1112" w:rsidP="008107A9">
            <w:pPr>
              <w:pStyle w:val="Contenudetableau"/>
              <w:snapToGrid w:val="0"/>
              <w:jc w:val="center"/>
              <w:rPr>
                <w:rFonts w:ascii="Arial" w:hAnsi="Arial" w:cs="Arial"/>
              </w:rPr>
            </w:pPr>
            <w:r>
              <w:rPr>
                <w:rFonts w:ascii="Arial" w:hAnsi="Arial" w:cs="Arial"/>
              </w:rPr>
              <w:t>20</w:t>
            </w:r>
          </w:p>
        </w:tc>
      </w:tr>
    </w:tbl>
    <w:p w:rsidR="007C1112" w:rsidRPr="00BE30AF" w:rsidRDefault="007C1112">
      <w:pPr>
        <w:rPr>
          <w:lang w:val="en-US"/>
        </w:rPr>
      </w:pPr>
    </w:p>
    <w:sectPr w:rsidR="007C1112" w:rsidRPr="00BE30AF" w:rsidSect="001661B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E30AF"/>
    <w:rsid w:val="000A4EA3"/>
    <w:rsid w:val="001661BA"/>
    <w:rsid w:val="0034647C"/>
    <w:rsid w:val="007C1112"/>
    <w:rsid w:val="00AD7EFC"/>
    <w:rsid w:val="00BE30AF"/>
    <w:rsid w:val="00C236BB"/>
    <w:rsid w:val="00DB2B0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mic Sans MS" w:eastAsiaTheme="minorHAnsi" w:hAnsi="Comic Sans MS" w:cstheme="minorBidi"/>
        <w:iCs/>
        <w:szCs w:val="18"/>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1B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C1112"/>
    <w:rPr>
      <w:color w:val="0000FF" w:themeColor="hyperlink"/>
      <w:u w:val="single"/>
    </w:rPr>
  </w:style>
  <w:style w:type="paragraph" w:styleId="Corpsdetexte">
    <w:name w:val="Body Text"/>
    <w:basedOn w:val="Normal"/>
    <w:link w:val="CorpsdetexteCar"/>
    <w:rsid w:val="007C1112"/>
    <w:pPr>
      <w:widowControl w:val="0"/>
      <w:suppressAutoHyphens/>
      <w:spacing w:after="120" w:line="240" w:lineRule="auto"/>
    </w:pPr>
    <w:rPr>
      <w:rFonts w:ascii="Times New Roman" w:eastAsia="Arial Unicode MS" w:hAnsi="Times New Roman" w:cs="Times New Roman"/>
      <w:iCs w:val="0"/>
      <w:kern w:val="1"/>
      <w:sz w:val="24"/>
      <w:szCs w:val="24"/>
      <w:lang/>
    </w:rPr>
  </w:style>
  <w:style w:type="character" w:customStyle="1" w:styleId="CorpsdetexteCar">
    <w:name w:val="Corps de texte Car"/>
    <w:basedOn w:val="Policepardfaut"/>
    <w:link w:val="Corpsdetexte"/>
    <w:rsid w:val="007C1112"/>
    <w:rPr>
      <w:rFonts w:ascii="Times New Roman" w:eastAsia="Arial Unicode MS" w:hAnsi="Times New Roman" w:cs="Times New Roman"/>
      <w:iCs w:val="0"/>
      <w:kern w:val="1"/>
      <w:sz w:val="24"/>
      <w:szCs w:val="24"/>
      <w:lang/>
    </w:rPr>
  </w:style>
  <w:style w:type="paragraph" w:customStyle="1" w:styleId="Contenudetableau">
    <w:name w:val="Contenu de tableau"/>
    <w:basedOn w:val="Normal"/>
    <w:rsid w:val="007C1112"/>
    <w:pPr>
      <w:widowControl w:val="0"/>
      <w:suppressLineNumbers/>
      <w:suppressAutoHyphens/>
      <w:spacing w:after="0" w:line="240" w:lineRule="auto"/>
    </w:pPr>
    <w:rPr>
      <w:rFonts w:ascii="Times New Roman" w:eastAsia="Arial Unicode MS" w:hAnsi="Times New Roman" w:cs="Times New Roman"/>
      <w:iCs w:val="0"/>
      <w:kern w:val="1"/>
      <w:sz w:val="24"/>
      <w:szCs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4p-MlLMS2h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980</Words>
  <Characters>5394</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Angélique</dc:creator>
  <cp:lastModifiedBy>Angélique</cp:lastModifiedBy>
  <cp:revision>2</cp:revision>
  <dcterms:created xsi:type="dcterms:W3CDTF">2019-03-12T12:15:00Z</dcterms:created>
  <dcterms:modified xsi:type="dcterms:W3CDTF">2019-03-12T12:38:00Z</dcterms:modified>
</cp:coreProperties>
</file>