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55" w:rsidRDefault="00031D55" w:rsidP="00031D55">
      <w:pPr>
        <w:jc w:val="center"/>
        <w:rPr>
          <w:rFonts w:ascii="Garamond" w:hAnsi="Garamond"/>
          <w:b/>
        </w:rPr>
      </w:pPr>
      <w:r>
        <w:rPr>
          <w:rFonts w:ascii="Garamond" w:hAnsi="Garamond"/>
          <w:b/>
        </w:rPr>
        <w:t xml:space="preserve">BAC 2017 – TSTMG- Office workers need one hour of exercise a day -  </w:t>
      </w:r>
      <w:r w:rsidRPr="00031D55">
        <w:rPr>
          <w:rFonts w:ascii="Garamond" w:hAnsi="Garamond"/>
          <w:b/>
          <w:color w:val="FF0000"/>
        </w:rPr>
        <w:t>LV1</w:t>
      </w:r>
      <w:r>
        <w:rPr>
          <w:rFonts w:ascii="Garamond" w:hAnsi="Garamond"/>
          <w:b/>
        </w:rPr>
        <w:t xml:space="preserve"> -   </w:t>
      </w:r>
      <w:r w:rsidR="00B733AE">
        <w:rPr>
          <w:rFonts w:ascii="Garamond" w:hAnsi="Garamond"/>
          <w:b/>
        </w:rPr>
        <w:br/>
      </w:r>
      <w:r>
        <w:rPr>
          <w:rFonts w:ascii="Garamond" w:hAnsi="Garamond"/>
          <w:b/>
        </w:rPr>
        <w:t xml:space="preserve">Type dialogue </w:t>
      </w:r>
      <w:proofErr w:type="spellStart"/>
      <w:r>
        <w:rPr>
          <w:rFonts w:ascii="Garamond" w:hAnsi="Garamond"/>
          <w:b/>
        </w:rPr>
        <w:t>ou</w:t>
      </w:r>
      <w:proofErr w:type="spellEnd"/>
      <w:r>
        <w:rPr>
          <w:rFonts w:ascii="Garamond" w:hAnsi="Garamond"/>
          <w:b/>
        </w:rPr>
        <w:t xml:space="preserve"> discussion</w:t>
      </w:r>
    </w:p>
    <w:p w:rsidR="00031D55" w:rsidRPr="005C293B" w:rsidRDefault="00031D55" w:rsidP="00031D55">
      <w:pPr>
        <w:jc w:val="center"/>
        <w:rPr>
          <w:rFonts w:ascii="Garamond" w:hAnsi="Garamond"/>
          <w:b/>
        </w:rPr>
      </w:pPr>
    </w:p>
    <w:tbl>
      <w:tblPr>
        <w:tblStyle w:val="Grilledutableau"/>
        <w:tblW w:w="10099" w:type="dxa"/>
        <w:tblLook w:val="04A0"/>
      </w:tblPr>
      <w:tblGrid>
        <w:gridCol w:w="9180"/>
        <w:gridCol w:w="919"/>
      </w:tblGrid>
      <w:tr w:rsidR="00031D55" w:rsidTr="005C7C83">
        <w:trPr>
          <w:trHeight w:val="274"/>
        </w:trPr>
        <w:tc>
          <w:tcPr>
            <w:tcW w:w="9180" w:type="dxa"/>
          </w:tcPr>
          <w:p w:rsidR="00031D55" w:rsidRPr="003A3D5A" w:rsidRDefault="00031D55" w:rsidP="005C7C83">
            <w:pPr>
              <w:rPr>
                <w:rFonts w:ascii="Garamond" w:hAnsi="Garamond"/>
              </w:rPr>
            </w:pPr>
            <w:r w:rsidRPr="003A3D5A">
              <w:rPr>
                <w:rFonts w:ascii="Garamond" w:hAnsi="Garamond"/>
              </w:rPr>
              <w:t xml:space="preserve">Le </w:t>
            </w:r>
            <w:proofErr w:type="spellStart"/>
            <w:r w:rsidRPr="003A3D5A">
              <w:rPr>
                <w:rFonts w:ascii="Garamond" w:hAnsi="Garamond"/>
              </w:rPr>
              <w:t>candidat</w:t>
            </w:r>
            <w:proofErr w:type="spellEnd"/>
            <w:r w:rsidRPr="003A3D5A">
              <w:rPr>
                <w:rFonts w:ascii="Garamond" w:hAnsi="Garamond"/>
              </w:rPr>
              <w:t xml:space="preserve"> </w:t>
            </w:r>
            <w:proofErr w:type="spellStart"/>
            <w:r w:rsidRPr="003A3D5A">
              <w:rPr>
                <w:rFonts w:ascii="Garamond" w:hAnsi="Garamond"/>
              </w:rPr>
              <w:t>n'a</w:t>
            </w:r>
            <w:proofErr w:type="spellEnd"/>
            <w:r w:rsidRPr="003A3D5A">
              <w:rPr>
                <w:rFonts w:ascii="Garamond" w:hAnsi="Garamond"/>
              </w:rPr>
              <w:t xml:space="preserve"> pas </w:t>
            </w:r>
            <w:proofErr w:type="spellStart"/>
            <w:r w:rsidRPr="003A3D5A">
              <w:rPr>
                <w:rFonts w:ascii="Garamond" w:hAnsi="Garamond"/>
              </w:rPr>
              <w:t>compris</w:t>
            </w:r>
            <w:proofErr w:type="spellEnd"/>
            <w:r w:rsidRPr="003A3D5A">
              <w:rPr>
                <w:rFonts w:ascii="Garamond" w:hAnsi="Garamond"/>
              </w:rPr>
              <w:t xml:space="preserve"> le document. Il </w:t>
            </w:r>
            <w:proofErr w:type="spellStart"/>
            <w:r w:rsidRPr="003A3D5A">
              <w:rPr>
                <w:rFonts w:ascii="Garamond" w:hAnsi="Garamond"/>
              </w:rPr>
              <w:t>n'en</w:t>
            </w:r>
            <w:proofErr w:type="spellEnd"/>
            <w:r w:rsidRPr="003A3D5A">
              <w:rPr>
                <w:rFonts w:ascii="Garamond" w:hAnsi="Garamond"/>
              </w:rPr>
              <w:t xml:space="preserve"> a </w:t>
            </w:r>
            <w:proofErr w:type="spellStart"/>
            <w:r w:rsidRPr="003A3D5A">
              <w:rPr>
                <w:rFonts w:ascii="Garamond" w:hAnsi="Garamond"/>
              </w:rPr>
              <w:t>repéré</w:t>
            </w:r>
            <w:proofErr w:type="spellEnd"/>
            <w:r w:rsidRPr="003A3D5A">
              <w:rPr>
                <w:rFonts w:ascii="Garamond" w:hAnsi="Garamond"/>
              </w:rPr>
              <w:t xml:space="preserve"> </w:t>
            </w:r>
            <w:proofErr w:type="spellStart"/>
            <w:r w:rsidRPr="003A3D5A">
              <w:rPr>
                <w:rFonts w:ascii="Garamond" w:hAnsi="Garamond"/>
              </w:rPr>
              <w:t>que</w:t>
            </w:r>
            <w:proofErr w:type="spellEnd"/>
            <w:r w:rsidRPr="003A3D5A">
              <w:rPr>
                <w:rFonts w:ascii="Garamond" w:hAnsi="Garamond"/>
              </w:rPr>
              <w:t xml:space="preserve"> des </w:t>
            </w:r>
            <w:proofErr w:type="spellStart"/>
            <w:r w:rsidRPr="003A3D5A">
              <w:rPr>
                <w:rFonts w:ascii="Garamond" w:hAnsi="Garamond"/>
              </w:rPr>
              <w:t>éléments</w:t>
            </w:r>
            <w:proofErr w:type="spellEnd"/>
            <w:r w:rsidRPr="003A3D5A">
              <w:rPr>
                <w:rFonts w:ascii="Garamond" w:hAnsi="Garamond"/>
              </w:rPr>
              <w:t xml:space="preserve"> </w:t>
            </w:r>
            <w:proofErr w:type="spellStart"/>
            <w:r w:rsidRPr="003A3D5A">
              <w:rPr>
                <w:rFonts w:ascii="Garamond" w:hAnsi="Garamond"/>
              </w:rPr>
              <w:t>isolés</w:t>
            </w:r>
            <w:proofErr w:type="spellEnd"/>
            <w:r w:rsidRPr="003A3D5A">
              <w:rPr>
                <w:rFonts w:ascii="Garamond" w:hAnsi="Garamond"/>
              </w:rPr>
              <w:t xml:space="preserve">, sans </w:t>
            </w:r>
            <w:proofErr w:type="spellStart"/>
            <w:r w:rsidRPr="003A3D5A">
              <w:rPr>
                <w:rFonts w:ascii="Garamond" w:hAnsi="Garamond"/>
              </w:rPr>
              <w:t>parvenir</w:t>
            </w:r>
            <w:proofErr w:type="spellEnd"/>
            <w:r w:rsidRPr="003A3D5A">
              <w:rPr>
                <w:rFonts w:ascii="Garamond" w:hAnsi="Garamond"/>
              </w:rPr>
              <w:t xml:space="preserve"> à </w:t>
            </w:r>
            <w:proofErr w:type="spellStart"/>
            <w:r w:rsidRPr="003A3D5A">
              <w:rPr>
                <w:rFonts w:ascii="Garamond" w:hAnsi="Garamond"/>
              </w:rPr>
              <w:t>établir</w:t>
            </w:r>
            <w:proofErr w:type="spellEnd"/>
            <w:r w:rsidRPr="003A3D5A">
              <w:rPr>
                <w:rFonts w:ascii="Garamond" w:hAnsi="Garamond"/>
              </w:rPr>
              <w:t xml:space="preserve"> de liens entre </w:t>
            </w:r>
            <w:proofErr w:type="spellStart"/>
            <w:r w:rsidRPr="003A3D5A">
              <w:rPr>
                <w:rFonts w:ascii="Garamond" w:hAnsi="Garamond"/>
              </w:rPr>
              <w:t>eux</w:t>
            </w:r>
            <w:proofErr w:type="spellEnd"/>
            <w:r w:rsidRPr="003A3D5A">
              <w:rPr>
                <w:rFonts w:ascii="Garamond" w:hAnsi="Garamond"/>
              </w:rPr>
              <w:t xml:space="preserve">. Il </w:t>
            </w:r>
            <w:proofErr w:type="spellStart"/>
            <w:r w:rsidRPr="003A3D5A">
              <w:rPr>
                <w:rFonts w:ascii="Garamond" w:hAnsi="Garamond"/>
              </w:rPr>
              <w:t>n’a</w:t>
            </w:r>
            <w:proofErr w:type="spellEnd"/>
            <w:r w:rsidRPr="003A3D5A">
              <w:rPr>
                <w:rFonts w:ascii="Garamond" w:hAnsi="Garamond"/>
              </w:rPr>
              <w:t xml:space="preserve"> </w:t>
            </w:r>
            <w:proofErr w:type="spellStart"/>
            <w:r w:rsidRPr="003A3D5A">
              <w:rPr>
                <w:rFonts w:ascii="Garamond" w:hAnsi="Garamond"/>
              </w:rPr>
              <w:t>identifié</w:t>
            </w:r>
            <w:proofErr w:type="spellEnd"/>
            <w:r w:rsidRPr="003A3D5A">
              <w:rPr>
                <w:rFonts w:ascii="Garamond" w:hAnsi="Garamond"/>
              </w:rPr>
              <w:t xml:space="preserve"> </w:t>
            </w:r>
            <w:proofErr w:type="spellStart"/>
            <w:r>
              <w:rPr>
                <w:rFonts w:ascii="Garamond" w:hAnsi="Garamond"/>
              </w:rPr>
              <w:t>ni</w:t>
            </w:r>
            <w:proofErr w:type="spellEnd"/>
            <w:r>
              <w:rPr>
                <w:rFonts w:ascii="Garamond" w:hAnsi="Garamond"/>
              </w:rPr>
              <w:t xml:space="preserve"> le </w:t>
            </w:r>
            <w:proofErr w:type="spellStart"/>
            <w:r>
              <w:rPr>
                <w:rFonts w:ascii="Garamond" w:hAnsi="Garamond"/>
              </w:rPr>
              <w:t>thème</w:t>
            </w:r>
            <w:proofErr w:type="spellEnd"/>
            <w:r>
              <w:rPr>
                <w:rFonts w:ascii="Garamond" w:hAnsi="Garamond"/>
              </w:rPr>
              <w:t xml:space="preserve"> </w:t>
            </w:r>
            <w:proofErr w:type="spellStart"/>
            <w:r>
              <w:rPr>
                <w:rFonts w:ascii="Garamond" w:hAnsi="Garamond"/>
              </w:rPr>
              <w:t>ni</w:t>
            </w:r>
            <w:proofErr w:type="spellEnd"/>
            <w:r>
              <w:rPr>
                <w:rFonts w:ascii="Garamond" w:hAnsi="Garamond"/>
              </w:rPr>
              <w:t xml:space="preserve"> </w:t>
            </w:r>
            <w:r w:rsidRPr="003A3D5A">
              <w:rPr>
                <w:rFonts w:ascii="Garamond" w:hAnsi="Garamond"/>
              </w:rPr>
              <w:t>le</w:t>
            </w:r>
            <w:r>
              <w:rPr>
                <w:rFonts w:ascii="Garamond" w:hAnsi="Garamond"/>
              </w:rPr>
              <w:t xml:space="preserve">s </w:t>
            </w:r>
            <w:proofErr w:type="spellStart"/>
            <w:r>
              <w:rPr>
                <w:rFonts w:ascii="Garamond" w:hAnsi="Garamond"/>
              </w:rPr>
              <w:t>interlocuteurs</w:t>
            </w:r>
            <w:proofErr w:type="spellEnd"/>
            <w:r>
              <w:rPr>
                <w:rFonts w:ascii="Garamond" w:hAnsi="Garamond"/>
              </w:rPr>
              <w:t xml:space="preserve">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rôle</w:t>
            </w:r>
            <w:proofErr w:type="spellEnd"/>
            <w:r>
              <w:rPr>
                <w:rFonts w:ascii="Garamond" w:hAnsi="Garamond"/>
              </w:rPr>
              <w:t>…</w:t>
            </w:r>
            <w:proofErr w:type="gramStart"/>
            <w:r>
              <w:rPr>
                <w:rFonts w:ascii="Garamond" w:hAnsi="Garamond"/>
              </w:rPr>
              <w:t xml:space="preserve">)  </w:t>
            </w:r>
            <w:r w:rsidRPr="003A3D5A">
              <w:rPr>
                <w:rFonts w:ascii="Garamond" w:hAnsi="Garamond"/>
              </w:rPr>
              <w:t>.</w:t>
            </w:r>
            <w:proofErr w:type="gramEnd"/>
          </w:p>
          <w:p w:rsidR="00031D55" w:rsidRPr="003A3D5A" w:rsidRDefault="00031D55" w:rsidP="005C7C83">
            <w:pPr>
              <w:rPr>
                <w:rFonts w:ascii="Garamond" w:hAnsi="Garamond"/>
              </w:rPr>
            </w:pPr>
          </w:p>
        </w:tc>
        <w:tc>
          <w:tcPr>
            <w:tcW w:w="919" w:type="dxa"/>
          </w:tcPr>
          <w:p w:rsidR="00031D55" w:rsidRDefault="00031D55" w:rsidP="005C7C83">
            <w:pPr>
              <w:rPr>
                <w:b/>
              </w:rPr>
            </w:pPr>
          </w:p>
          <w:p w:rsidR="00031D55" w:rsidRPr="00E37683" w:rsidRDefault="00031D55" w:rsidP="005C7C83">
            <w:pPr>
              <w:rPr>
                <w:b/>
              </w:rPr>
            </w:pPr>
            <w:r w:rsidRPr="00E37683">
              <w:rPr>
                <w:b/>
              </w:rPr>
              <w:t>1</w:t>
            </w:r>
          </w:p>
        </w:tc>
      </w:tr>
      <w:tr w:rsidR="00031D55" w:rsidTr="005C7C83">
        <w:trPr>
          <w:trHeight w:val="274"/>
        </w:trPr>
        <w:tc>
          <w:tcPr>
            <w:tcW w:w="9180" w:type="dxa"/>
          </w:tcPr>
          <w:p w:rsidR="00031D55" w:rsidRPr="003A3D5A" w:rsidRDefault="00031D55" w:rsidP="005C7C83">
            <w:pPr>
              <w:pStyle w:val="Default"/>
              <w:rPr>
                <w:rFonts w:ascii="Garamond" w:hAnsi="Garamond"/>
                <w:sz w:val="22"/>
                <w:szCs w:val="22"/>
              </w:rPr>
            </w:pPr>
            <w:r w:rsidRPr="003A3D5A">
              <w:rPr>
                <w:rFonts w:ascii="Garamond" w:hAnsi="Garamond"/>
                <w:b/>
                <w:sz w:val="22"/>
                <w:szCs w:val="22"/>
              </w:rPr>
              <w:t xml:space="preserve">A1 : </w:t>
            </w:r>
            <w:r w:rsidRPr="003A3D5A">
              <w:rPr>
                <w:rFonts w:ascii="Garamond" w:hAnsi="Garamond"/>
                <w:sz w:val="22"/>
                <w:szCs w:val="22"/>
              </w:rPr>
              <w:t xml:space="preserve">Le candidat est parvenu à relever des mots isolés, des expressions courantes, </w:t>
            </w:r>
            <w:r>
              <w:rPr>
                <w:rFonts w:ascii="Garamond" w:hAnsi="Garamond"/>
                <w:sz w:val="22"/>
                <w:szCs w:val="22"/>
              </w:rPr>
              <w:t>qui malgré quelques mises</w:t>
            </w:r>
            <w:r w:rsidRPr="003A3D5A">
              <w:rPr>
                <w:rFonts w:ascii="Garamond" w:hAnsi="Garamond"/>
                <w:sz w:val="22"/>
                <w:szCs w:val="22"/>
              </w:rPr>
              <w:t xml:space="preserve"> en relation</w:t>
            </w:r>
            <w:r>
              <w:rPr>
                <w:rFonts w:ascii="Garamond" w:hAnsi="Garamond"/>
                <w:sz w:val="22"/>
                <w:szCs w:val="22"/>
              </w:rPr>
              <w:t xml:space="preserve"> ne lui ont permis d’accéder qu’à une compréhension superficielle ou partielle du document. </w:t>
            </w:r>
            <w:r w:rsidRPr="003A3D5A">
              <w:rPr>
                <w:rFonts w:ascii="Garamond" w:hAnsi="Garamond"/>
                <w:sz w:val="22"/>
                <w:szCs w:val="22"/>
              </w:rPr>
              <w:t xml:space="preserve"> </w:t>
            </w:r>
            <w:r>
              <w:rPr>
                <w:rFonts w:ascii="Garamond" w:hAnsi="Garamond"/>
                <w:sz w:val="22"/>
                <w:szCs w:val="22"/>
              </w:rPr>
              <w:t>En particulier, les interlocuteurs n’ont pas été identifiés.</w:t>
            </w:r>
          </w:p>
          <w:p w:rsidR="00031D55" w:rsidRPr="003A3D5A" w:rsidRDefault="00031D55" w:rsidP="005C7C83">
            <w:pPr>
              <w:rPr>
                <w:rFonts w:ascii="Garamond" w:hAnsi="Garamond"/>
              </w:rPr>
            </w:pPr>
            <w:r>
              <w:rPr>
                <w:rFonts w:ascii="Garamond" w:hAnsi="Garamond"/>
              </w:rPr>
              <w:t xml:space="preserve">       </w:t>
            </w:r>
          </w:p>
        </w:tc>
        <w:tc>
          <w:tcPr>
            <w:tcW w:w="919" w:type="dxa"/>
          </w:tcPr>
          <w:p w:rsidR="00031D55" w:rsidRDefault="00031D55" w:rsidP="005C7C83">
            <w:pPr>
              <w:rPr>
                <w:b/>
              </w:rPr>
            </w:pPr>
          </w:p>
          <w:p w:rsidR="00031D55" w:rsidRPr="00E37683" w:rsidRDefault="00031D55" w:rsidP="005C7C83">
            <w:pPr>
              <w:rPr>
                <w:b/>
              </w:rPr>
            </w:pPr>
            <w:r w:rsidRPr="00E37683">
              <w:rPr>
                <w:b/>
              </w:rPr>
              <w:t>3</w:t>
            </w:r>
          </w:p>
        </w:tc>
      </w:tr>
      <w:tr w:rsidR="00031D55" w:rsidTr="005C7C83">
        <w:trPr>
          <w:trHeight w:val="274"/>
        </w:trPr>
        <w:tc>
          <w:tcPr>
            <w:tcW w:w="9180" w:type="dxa"/>
          </w:tcPr>
          <w:p w:rsidR="00031D55" w:rsidRPr="003A3D5A" w:rsidRDefault="00031D55" w:rsidP="005C7C83">
            <w:pPr>
              <w:rPr>
                <w:rFonts w:ascii="Garamond" w:hAnsi="Garamond"/>
              </w:rPr>
            </w:pPr>
            <w:proofErr w:type="gramStart"/>
            <w:r>
              <w:rPr>
                <w:rFonts w:ascii="Garamond" w:hAnsi="Garamond"/>
                <w:b/>
              </w:rPr>
              <w:t>A2</w:t>
            </w:r>
            <w:r w:rsidRPr="003A3D5A">
              <w:rPr>
                <w:rFonts w:ascii="Garamond" w:hAnsi="Garamond"/>
                <w:b/>
              </w:rPr>
              <w:t> :</w:t>
            </w:r>
            <w:proofErr w:type="gramEnd"/>
            <w:r>
              <w:rPr>
                <w:rFonts w:ascii="Garamond" w:hAnsi="Garamond"/>
                <w:b/>
              </w:rPr>
              <w:t xml:space="preserve"> </w:t>
            </w:r>
            <w:proofErr w:type="spellStart"/>
            <w:r w:rsidRPr="003A3D5A">
              <w:rPr>
                <w:rFonts w:ascii="Garamond" w:hAnsi="Garamond"/>
              </w:rPr>
              <w:t>Certaines</w:t>
            </w:r>
            <w:proofErr w:type="spellEnd"/>
            <w:r w:rsidRPr="003A3D5A">
              <w:rPr>
                <w:rFonts w:ascii="Garamond" w:hAnsi="Garamond"/>
              </w:rPr>
              <w:t xml:space="preserve"> </w:t>
            </w:r>
            <w:proofErr w:type="spellStart"/>
            <w:r w:rsidRPr="003A3D5A">
              <w:rPr>
                <w:rFonts w:ascii="Garamond" w:hAnsi="Garamond"/>
              </w:rPr>
              <w:t>informations</w:t>
            </w:r>
            <w:proofErr w:type="spellEnd"/>
            <w:r w:rsidRPr="003A3D5A">
              <w:rPr>
                <w:rFonts w:ascii="Garamond" w:hAnsi="Garamond"/>
              </w:rPr>
              <w:t xml:space="preserve"> </w:t>
            </w:r>
            <w:proofErr w:type="spellStart"/>
            <w:r w:rsidRPr="003A3D5A">
              <w:rPr>
                <w:rFonts w:ascii="Garamond" w:hAnsi="Garamond"/>
              </w:rPr>
              <w:t>ont</w:t>
            </w:r>
            <w:proofErr w:type="spellEnd"/>
            <w:r w:rsidRPr="003A3D5A">
              <w:rPr>
                <w:rFonts w:ascii="Garamond" w:hAnsi="Garamond"/>
              </w:rPr>
              <w:t xml:space="preserve"> </w:t>
            </w:r>
            <w:proofErr w:type="spellStart"/>
            <w:r w:rsidRPr="003A3D5A">
              <w:rPr>
                <w:rFonts w:ascii="Garamond" w:hAnsi="Garamond"/>
              </w:rPr>
              <w:t>été</w:t>
            </w:r>
            <w:proofErr w:type="spellEnd"/>
            <w:r w:rsidRPr="003A3D5A">
              <w:rPr>
                <w:rFonts w:ascii="Garamond" w:hAnsi="Garamond"/>
              </w:rPr>
              <w:t xml:space="preserve"> comprises </w:t>
            </w:r>
            <w:proofErr w:type="spellStart"/>
            <w:r w:rsidRPr="003A3D5A">
              <w:rPr>
                <w:rFonts w:ascii="Garamond" w:hAnsi="Garamond"/>
              </w:rPr>
              <w:t>mais</w:t>
            </w:r>
            <w:proofErr w:type="spellEnd"/>
            <w:r w:rsidRPr="003A3D5A">
              <w:rPr>
                <w:rFonts w:ascii="Garamond" w:hAnsi="Garamond"/>
              </w:rPr>
              <w:t xml:space="preserve"> le </w:t>
            </w:r>
            <w:proofErr w:type="spellStart"/>
            <w:r w:rsidRPr="003A3D5A">
              <w:rPr>
                <w:rFonts w:ascii="Garamond" w:hAnsi="Garamond"/>
              </w:rPr>
              <w:t>relevé</w:t>
            </w:r>
            <w:proofErr w:type="spellEnd"/>
            <w:r w:rsidRPr="003A3D5A">
              <w:rPr>
                <w:rFonts w:ascii="Garamond" w:hAnsi="Garamond"/>
              </w:rPr>
              <w:t xml:space="preserve"> </w:t>
            </w:r>
            <w:proofErr w:type="spellStart"/>
            <w:r w:rsidRPr="003A3D5A">
              <w:rPr>
                <w:rFonts w:ascii="Garamond" w:hAnsi="Garamond"/>
              </w:rPr>
              <w:t>est</w:t>
            </w:r>
            <w:proofErr w:type="spellEnd"/>
            <w:r w:rsidRPr="003A3D5A">
              <w:rPr>
                <w:rFonts w:ascii="Garamond" w:hAnsi="Garamond"/>
              </w:rPr>
              <w:t xml:space="preserve"> </w:t>
            </w:r>
            <w:proofErr w:type="spellStart"/>
            <w:r w:rsidRPr="003A3D5A">
              <w:rPr>
                <w:rFonts w:ascii="Garamond" w:hAnsi="Garamond"/>
              </w:rPr>
              <w:t>incomplet</w:t>
            </w:r>
            <w:proofErr w:type="spellEnd"/>
            <w:r w:rsidRPr="003A3D5A">
              <w:rPr>
                <w:rFonts w:ascii="Garamond" w:hAnsi="Garamond"/>
              </w:rPr>
              <w:t xml:space="preserve">, </w:t>
            </w:r>
            <w:proofErr w:type="spellStart"/>
            <w:r w:rsidRPr="003A3D5A">
              <w:rPr>
                <w:rFonts w:ascii="Garamond" w:hAnsi="Garamond"/>
              </w:rPr>
              <w:t>conduisant</w:t>
            </w:r>
            <w:proofErr w:type="spellEnd"/>
            <w:r w:rsidRPr="003A3D5A">
              <w:rPr>
                <w:rFonts w:ascii="Garamond" w:hAnsi="Garamond"/>
              </w:rPr>
              <w:t xml:space="preserve"> à </w:t>
            </w:r>
            <w:proofErr w:type="spellStart"/>
            <w:r w:rsidRPr="003A3D5A">
              <w:rPr>
                <w:rFonts w:ascii="Garamond" w:hAnsi="Garamond"/>
              </w:rPr>
              <w:t>une</w:t>
            </w:r>
            <w:proofErr w:type="spellEnd"/>
            <w:r w:rsidRPr="003A3D5A">
              <w:rPr>
                <w:rFonts w:ascii="Garamond" w:hAnsi="Garamond"/>
              </w:rPr>
              <w:t xml:space="preserve"> </w:t>
            </w:r>
            <w:proofErr w:type="spellStart"/>
            <w:r>
              <w:rPr>
                <w:rFonts w:ascii="Garamond" w:hAnsi="Garamond"/>
              </w:rPr>
              <w:t>com</w:t>
            </w:r>
            <w:r w:rsidRPr="003A3D5A">
              <w:rPr>
                <w:rFonts w:ascii="Garamond" w:hAnsi="Garamond"/>
              </w:rPr>
              <w:t>préhension</w:t>
            </w:r>
            <w:proofErr w:type="spellEnd"/>
            <w:r w:rsidRPr="003A3D5A">
              <w:rPr>
                <w:rFonts w:ascii="Garamond" w:hAnsi="Garamond"/>
              </w:rPr>
              <w:t xml:space="preserve"> encore </w:t>
            </w:r>
            <w:proofErr w:type="spellStart"/>
            <w:r w:rsidRPr="003A3D5A">
              <w:rPr>
                <w:rFonts w:ascii="Garamond" w:hAnsi="Garamond"/>
              </w:rPr>
              <w:t>lacunaire</w:t>
            </w:r>
            <w:proofErr w:type="spellEnd"/>
            <w:r w:rsidRPr="003A3D5A">
              <w:rPr>
                <w:rFonts w:ascii="Garamond" w:hAnsi="Garamond"/>
              </w:rPr>
              <w:t xml:space="preserve"> </w:t>
            </w:r>
            <w:proofErr w:type="spellStart"/>
            <w:r w:rsidRPr="003A3D5A">
              <w:rPr>
                <w:rFonts w:ascii="Garamond" w:hAnsi="Garamond"/>
              </w:rPr>
              <w:t>ou</w:t>
            </w:r>
            <w:proofErr w:type="spellEnd"/>
            <w:r w:rsidRPr="003A3D5A">
              <w:rPr>
                <w:rFonts w:ascii="Garamond" w:hAnsi="Garamond"/>
              </w:rPr>
              <w:t xml:space="preserve"> </w:t>
            </w:r>
            <w:proofErr w:type="spellStart"/>
            <w:r w:rsidRPr="003A3D5A">
              <w:rPr>
                <w:rFonts w:ascii="Garamond" w:hAnsi="Garamond"/>
              </w:rPr>
              <w:t>partielle</w:t>
            </w:r>
            <w:proofErr w:type="spellEnd"/>
            <w:r w:rsidRPr="003A3D5A">
              <w:rPr>
                <w:rFonts w:ascii="Garamond" w:hAnsi="Garamond"/>
              </w:rPr>
              <w:t>.</w:t>
            </w:r>
            <w:r>
              <w:rPr>
                <w:rFonts w:ascii="Garamond" w:hAnsi="Garamond"/>
              </w:rPr>
              <w:t xml:space="preserve"> Le </w:t>
            </w:r>
            <w:proofErr w:type="spellStart"/>
            <w:r>
              <w:rPr>
                <w:rFonts w:ascii="Garamond" w:hAnsi="Garamond"/>
              </w:rPr>
              <w:t>candidat</w:t>
            </w:r>
            <w:proofErr w:type="spellEnd"/>
            <w:r>
              <w:rPr>
                <w:rFonts w:ascii="Garamond" w:hAnsi="Garamond"/>
              </w:rPr>
              <w:t xml:space="preserve"> a </w:t>
            </w:r>
            <w:proofErr w:type="spellStart"/>
            <w:r>
              <w:rPr>
                <w:rFonts w:ascii="Garamond" w:hAnsi="Garamond"/>
              </w:rPr>
              <w:t>su</w:t>
            </w:r>
            <w:proofErr w:type="spellEnd"/>
            <w:r>
              <w:rPr>
                <w:rFonts w:ascii="Garamond" w:hAnsi="Garamond"/>
              </w:rPr>
              <w:t xml:space="preserve"> identifier le </w:t>
            </w:r>
            <w:proofErr w:type="spellStart"/>
            <w:r>
              <w:rPr>
                <w:rFonts w:ascii="Garamond" w:hAnsi="Garamond"/>
              </w:rPr>
              <w:t>thème</w:t>
            </w:r>
            <w:proofErr w:type="spellEnd"/>
            <w:r>
              <w:rPr>
                <w:rFonts w:ascii="Garamond" w:hAnsi="Garamond"/>
              </w:rPr>
              <w:t xml:space="preserve"> de la discussion et la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le </w:t>
            </w:r>
            <w:proofErr w:type="spellStart"/>
            <w:r>
              <w:rPr>
                <w:rFonts w:ascii="Garamond" w:hAnsi="Garamond"/>
              </w:rPr>
              <w:t>rôle</w:t>
            </w:r>
            <w:proofErr w:type="spellEnd"/>
            <w:r>
              <w:rPr>
                <w:rFonts w:ascii="Garamond" w:hAnsi="Garamond"/>
              </w:rPr>
              <w:t xml:space="preserve"> des </w:t>
            </w:r>
            <w:proofErr w:type="spellStart"/>
            <w:r>
              <w:rPr>
                <w:rFonts w:ascii="Garamond" w:hAnsi="Garamond"/>
              </w:rPr>
              <w:t>interlocuteurs</w:t>
            </w:r>
            <w:proofErr w:type="spellEnd"/>
            <w:r>
              <w:rPr>
                <w:rFonts w:ascii="Garamond" w:hAnsi="Garamond"/>
              </w:rPr>
              <w:t>.</w:t>
            </w:r>
          </w:p>
        </w:tc>
        <w:tc>
          <w:tcPr>
            <w:tcW w:w="919" w:type="dxa"/>
          </w:tcPr>
          <w:p w:rsidR="00031D55" w:rsidRDefault="00031D55" w:rsidP="005C7C83">
            <w:pPr>
              <w:rPr>
                <w:b/>
              </w:rPr>
            </w:pPr>
          </w:p>
          <w:p w:rsidR="00031D55" w:rsidRDefault="00031D55" w:rsidP="005C7C83">
            <w:pPr>
              <w:rPr>
                <w:b/>
              </w:rPr>
            </w:pPr>
            <w:r w:rsidRPr="00E37683">
              <w:rPr>
                <w:b/>
              </w:rPr>
              <w:t>5</w:t>
            </w:r>
          </w:p>
          <w:p w:rsidR="00031D55" w:rsidRPr="00E37683" w:rsidRDefault="00031D55" w:rsidP="005C7C83">
            <w:pPr>
              <w:rPr>
                <w:b/>
              </w:rPr>
            </w:pPr>
          </w:p>
        </w:tc>
      </w:tr>
      <w:tr w:rsidR="00031D55" w:rsidTr="005C7C83">
        <w:trPr>
          <w:trHeight w:val="274"/>
        </w:trPr>
        <w:tc>
          <w:tcPr>
            <w:tcW w:w="9180" w:type="dxa"/>
          </w:tcPr>
          <w:p w:rsidR="00031D55" w:rsidRDefault="00031D55" w:rsidP="005C7C83">
            <w:pPr>
              <w:pStyle w:val="Default"/>
              <w:rPr>
                <w:rFonts w:ascii="Garamond" w:hAnsi="Garamond"/>
                <w:sz w:val="22"/>
                <w:szCs w:val="22"/>
              </w:rPr>
            </w:pPr>
            <w:r>
              <w:rPr>
                <w:rFonts w:ascii="Garamond" w:hAnsi="Garamond"/>
                <w:b/>
                <w:sz w:val="22"/>
                <w:szCs w:val="22"/>
              </w:rPr>
              <w:t>B</w:t>
            </w:r>
            <w:r w:rsidRPr="003A3D5A">
              <w:rPr>
                <w:rFonts w:ascii="Garamond" w:hAnsi="Garamond"/>
                <w:b/>
                <w:sz w:val="22"/>
                <w:szCs w:val="22"/>
              </w:rPr>
              <w:t>1 :</w:t>
            </w:r>
            <w:r>
              <w:rPr>
                <w:rFonts w:ascii="Garamond" w:hAnsi="Garamond"/>
                <w:b/>
                <w:sz w:val="22"/>
                <w:szCs w:val="22"/>
              </w:rPr>
              <w:t xml:space="preserve"> </w:t>
            </w:r>
            <w:r w:rsidRPr="003A3D5A">
              <w:rPr>
                <w:rFonts w:ascii="Garamond" w:hAnsi="Garamond"/>
                <w:sz w:val="22"/>
                <w:szCs w:val="22"/>
              </w:rPr>
              <w:t>Le</w:t>
            </w:r>
            <w:r>
              <w:rPr>
                <w:rFonts w:ascii="Garamond" w:hAnsi="Garamond"/>
                <w:sz w:val="22"/>
                <w:szCs w:val="22"/>
              </w:rPr>
              <w:t xml:space="preserve"> candidat a su relever les points principaux de la discussion (contexte, objet, interlocuteurs et éventuellement, conclusion de l’échange) </w:t>
            </w:r>
          </w:p>
          <w:p w:rsidR="00031D55" w:rsidRPr="003A3D5A" w:rsidRDefault="00031D55" w:rsidP="005C7C83">
            <w:pPr>
              <w:pStyle w:val="Default"/>
              <w:rPr>
                <w:rFonts w:ascii="Garamond" w:hAnsi="Garamond"/>
                <w:sz w:val="22"/>
                <w:szCs w:val="22"/>
              </w:rPr>
            </w:pPr>
            <w:r>
              <w:rPr>
                <w:rFonts w:ascii="Garamond" w:hAnsi="Garamond"/>
                <w:sz w:val="22"/>
                <w:szCs w:val="22"/>
              </w:rPr>
              <w:t xml:space="preserve">       </w:t>
            </w:r>
            <w:r w:rsidRPr="003A3D5A">
              <w:rPr>
                <w:rFonts w:ascii="Garamond" w:hAnsi="Garamond"/>
                <w:sz w:val="22"/>
                <w:szCs w:val="22"/>
              </w:rPr>
              <w:t>Compréhension satisfaisante.</w:t>
            </w:r>
          </w:p>
          <w:p w:rsidR="00031D55" w:rsidRPr="003A3D5A" w:rsidRDefault="00031D55" w:rsidP="005C7C83">
            <w:pPr>
              <w:pStyle w:val="Default"/>
              <w:rPr>
                <w:rFonts w:ascii="Garamond" w:hAnsi="Garamond"/>
                <w:sz w:val="22"/>
                <w:szCs w:val="22"/>
              </w:rPr>
            </w:pPr>
          </w:p>
        </w:tc>
        <w:tc>
          <w:tcPr>
            <w:tcW w:w="919" w:type="dxa"/>
          </w:tcPr>
          <w:p w:rsidR="00031D55" w:rsidRDefault="00031D55" w:rsidP="005C7C83">
            <w:pPr>
              <w:rPr>
                <w:b/>
              </w:rPr>
            </w:pPr>
          </w:p>
          <w:p w:rsidR="00031D55" w:rsidRDefault="00031D55" w:rsidP="005C7C83">
            <w:pPr>
              <w:rPr>
                <w:b/>
              </w:rPr>
            </w:pPr>
            <w:r w:rsidRPr="00E37683">
              <w:rPr>
                <w:b/>
              </w:rPr>
              <w:t>8</w:t>
            </w:r>
          </w:p>
          <w:p w:rsidR="00031D55" w:rsidRPr="00E37683" w:rsidRDefault="00031D55" w:rsidP="005C7C83">
            <w:pPr>
              <w:rPr>
                <w:b/>
              </w:rPr>
            </w:pPr>
          </w:p>
        </w:tc>
      </w:tr>
      <w:tr w:rsidR="00031D55" w:rsidTr="005C7C83">
        <w:trPr>
          <w:trHeight w:val="291"/>
        </w:trPr>
        <w:tc>
          <w:tcPr>
            <w:tcW w:w="9180" w:type="dxa"/>
          </w:tcPr>
          <w:p w:rsidR="00031D55" w:rsidRPr="003A3D5A" w:rsidRDefault="00031D55" w:rsidP="005C7C83">
            <w:pPr>
              <w:pStyle w:val="Default"/>
              <w:rPr>
                <w:rFonts w:ascii="Garamond" w:hAnsi="Garamond"/>
                <w:sz w:val="22"/>
                <w:szCs w:val="22"/>
              </w:rPr>
            </w:pPr>
            <w:r>
              <w:rPr>
                <w:rFonts w:ascii="Garamond" w:hAnsi="Garamond"/>
                <w:b/>
                <w:sz w:val="22"/>
                <w:szCs w:val="22"/>
              </w:rPr>
              <w:t>B2</w:t>
            </w:r>
            <w:r w:rsidRPr="003A3D5A">
              <w:rPr>
                <w:rFonts w:ascii="Garamond" w:hAnsi="Garamond"/>
                <w:b/>
                <w:sz w:val="22"/>
                <w:szCs w:val="22"/>
              </w:rPr>
              <w:t> :</w:t>
            </w:r>
            <w:r>
              <w:rPr>
                <w:rFonts w:ascii="Garamond" w:hAnsi="Garamond"/>
                <w:b/>
                <w:sz w:val="22"/>
                <w:szCs w:val="22"/>
              </w:rPr>
              <w:t xml:space="preserve"> </w:t>
            </w:r>
            <w:r w:rsidRPr="00B23C1D">
              <w:rPr>
                <w:rFonts w:ascii="Garamond" w:hAnsi="Garamond"/>
                <w:sz w:val="22"/>
                <w:szCs w:val="22"/>
              </w:rPr>
              <w:t xml:space="preserve">Le candidat a saisi et relevé un nombre suffisant de détails </w:t>
            </w:r>
            <w:r>
              <w:rPr>
                <w:rFonts w:ascii="Garamond" w:hAnsi="Garamond"/>
                <w:sz w:val="22"/>
                <w:szCs w:val="22"/>
              </w:rPr>
              <w:t xml:space="preserve">significatifs (relations entre les interlocuteurs, tenants et aboutissants, attitude des locuteurs, ton, humour, point de vue) </w:t>
            </w:r>
          </w:p>
          <w:p w:rsidR="00031D55" w:rsidRPr="003A3D5A" w:rsidRDefault="00031D55" w:rsidP="005C7C83">
            <w:pPr>
              <w:rPr>
                <w:rFonts w:ascii="Garamond" w:hAnsi="Garamond"/>
              </w:rPr>
            </w:pPr>
            <w:r>
              <w:rPr>
                <w:rFonts w:ascii="Garamond" w:hAnsi="Garamond"/>
              </w:rPr>
              <w:t xml:space="preserve">        </w:t>
            </w:r>
            <w:proofErr w:type="spellStart"/>
            <w:r w:rsidRPr="003A3D5A">
              <w:rPr>
                <w:rFonts w:ascii="Garamond" w:hAnsi="Garamond"/>
              </w:rPr>
              <w:t>Compréhension</w:t>
            </w:r>
            <w:proofErr w:type="spellEnd"/>
            <w:r w:rsidRPr="003A3D5A">
              <w:rPr>
                <w:rFonts w:ascii="Garamond" w:hAnsi="Garamond"/>
              </w:rPr>
              <w:t xml:space="preserve"> fine.</w:t>
            </w:r>
          </w:p>
        </w:tc>
        <w:tc>
          <w:tcPr>
            <w:tcW w:w="919" w:type="dxa"/>
          </w:tcPr>
          <w:p w:rsidR="00031D55" w:rsidRDefault="00031D55" w:rsidP="005C7C83">
            <w:pPr>
              <w:rPr>
                <w:b/>
              </w:rPr>
            </w:pPr>
          </w:p>
          <w:p w:rsidR="00031D55" w:rsidRPr="00E37683" w:rsidRDefault="00031D55" w:rsidP="005C7C83">
            <w:pPr>
              <w:rPr>
                <w:b/>
              </w:rPr>
            </w:pPr>
            <w:r w:rsidRPr="00E37683">
              <w:rPr>
                <w:b/>
              </w:rPr>
              <w:t>10</w:t>
            </w:r>
          </w:p>
        </w:tc>
      </w:tr>
    </w:tbl>
    <w:p w:rsidR="00031D55" w:rsidRDefault="00031D55" w:rsidP="00031D55">
      <w:pPr>
        <w:rPr>
          <w:rFonts w:ascii="Garamond" w:hAnsi="Garamond"/>
          <w:b/>
        </w:rPr>
      </w:pPr>
    </w:p>
    <w:p w:rsidR="00031D55" w:rsidRDefault="00031D55" w:rsidP="00031D55">
      <w:pPr>
        <w:rPr>
          <w:rFonts w:ascii="Garamond" w:hAnsi="Garamond"/>
          <w:b/>
        </w:rPr>
      </w:pPr>
    </w:p>
    <w:p w:rsidR="00031D55" w:rsidRDefault="00031D55" w:rsidP="00031D55">
      <w:pPr>
        <w:jc w:val="center"/>
        <w:rPr>
          <w:rFonts w:ascii="Garamond" w:hAnsi="Garamond"/>
          <w:b/>
        </w:rPr>
      </w:pPr>
      <w:r>
        <w:rPr>
          <w:rFonts w:ascii="Garamond" w:hAnsi="Garamond"/>
          <w:b/>
        </w:rPr>
        <w:t>BAC 2017 –</w:t>
      </w:r>
      <w:r w:rsidRPr="00031D55">
        <w:rPr>
          <w:rFonts w:ascii="Garamond" w:hAnsi="Garamond"/>
          <w:b/>
        </w:rPr>
        <w:t xml:space="preserve"> </w:t>
      </w:r>
      <w:r>
        <w:rPr>
          <w:rFonts w:ascii="Garamond" w:hAnsi="Garamond"/>
          <w:b/>
        </w:rPr>
        <w:t xml:space="preserve">TSTMG - Office workers need one hour of exercise a day -   </w:t>
      </w:r>
      <w:r w:rsidRPr="00031D55">
        <w:rPr>
          <w:rFonts w:ascii="Garamond" w:hAnsi="Garamond"/>
          <w:b/>
          <w:color w:val="FF0000"/>
        </w:rPr>
        <w:t>LV2</w:t>
      </w:r>
      <w:r>
        <w:rPr>
          <w:rFonts w:ascii="Garamond" w:hAnsi="Garamond"/>
          <w:b/>
        </w:rPr>
        <w:t xml:space="preserve">   Type dialogue </w:t>
      </w:r>
      <w:proofErr w:type="spellStart"/>
      <w:r>
        <w:rPr>
          <w:rFonts w:ascii="Garamond" w:hAnsi="Garamond"/>
          <w:b/>
        </w:rPr>
        <w:t>ou</w:t>
      </w:r>
      <w:proofErr w:type="spellEnd"/>
      <w:r>
        <w:rPr>
          <w:rFonts w:ascii="Garamond" w:hAnsi="Garamond"/>
          <w:b/>
        </w:rPr>
        <w:t xml:space="preserve"> discussion</w:t>
      </w:r>
    </w:p>
    <w:p w:rsidR="00031D55" w:rsidRPr="005C293B" w:rsidRDefault="00031D55" w:rsidP="00031D55">
      <w:pPr>
        <w:jc w:val="center"/>
        <w:rPr>
          <w:rFonts w:ascii="Garamond" w:hAnsi="Garamond"/>
          <w:b/>
        </w:rPr>
      </w:pPr>
    </w:p>
    <w:tbl>
      <w:tblPr>
        <w:tblStyle w:val="Grilledutableau"/>
        <w:tblW w:w="10099" w:type="dxa"/>
        <w:tblLook w:val="04A0"/>
      </w:tblPr>
      <w:tblGrid>
        <w:gridCol w:w="9180"/>
        <w:gridCol w:w="919"/>
      </w:tblGrid>
      <w:tr w:rsidR="00031D55" w:rsidTr="005C7C83">
        <w:trPr>
          <w:trHeight w:val="274"/>
        </w:trPr>
        <w:tc>
          <w:tcPr>
            <w:tcW w:w="9180" w:type="dxa"/>
          </w:tcPr>
          <w:p w:rsidR="00031D55" w:rsidRPr="003A3D5A" w:rsidRDefault="00031D55" w:rsidP="005C7C83">
            <w:pPr>
              <w:rPr>
                <w:rFonts w:ascii="Garamond" w:hAnsi="Garamond"/>
              </w:rPr>
            </w:pPr>
            <w:r w:rsidRPr="003A3D5A">
              <w:rPr>
                <w:rFonts w:ascii="Garamond" w:hAnsi="Garamond"/>
              </w:rPr>
              <w:t xml:space="preserve">Le </w:t>
            </w:r>
            <w:proofErr w:type="spellStart"/>
            <w:r w:rsidRPr="003A3D5A">
              <w:rPr>
                <w:rFonts w:ascii="Garamond" w:hAnsi="Garamond"/>
              </w:rPr>
              <w:t>candidat</w:t>
            </w:r>
            <w:proofErr w:type="spellEnd"/>
            <w:r w:rsidRPr="003A3D5A">
              <w:rPr>
                <w:rFonts w:ascii="Garamond" w:hAnsi="Garamond"/>
              </w:rPr>
              <w:t xml:space="preserve"> </w:t>
            </w:r>
            <w:proofErr w:type="spellStart"/>
            <w:r w:rsidRPr="003A3D5A">
              <w:rPr>
                <w:rFonts w:ascii="Garamond" w:hAnsi="Garamond"/>
              </w:rPr>
              <w:t>n'a</w:t>
            </w:r>
            <w:proofErr w:type="spellEnd"/>
            <w:r w:rsidRPr="003A3D5A">
              <w:rPr>
                <w:rFonts w:ascii="Garamond" w:hAnsi="Garamond"/>
              </w:rPr>
              <w:t xml:space="preserve"> pas </w:t>
            </w:r>
            <w:proofErr w:type="spellStart"/>
            <w:r w:rsidRPr="003A3D5A">
              <w:rPr>
                <w:rFonts w:ascii="Garamond" w:hAnsi="Garamond"/>
              </w:rPr>
              <w:t>compris</w:t>
            </w:r>
            <w:proofErr w:type="spellEnd"/>
            <w:r w:rsidRPr="003A3D5A">
              <w:rPr>
                <w:rFonts w:ascii="Garamond" w:hAnsi="Garamond"/>
              </w:rPr>
              <w:t xml:space="preserve"> le document. Il </w:t>
            </w:r>
            <w:proofErr w:type="spellStart"/>
            <w:r w:rsidRPr="003A3D5A">
              <w:rPr>
                <w:rFonts w:ascii="Garamond" w:hAnsi="Garamond"/>
              </w:rPr>
              <w:t>n'en</w:t>
            </w:r>
            <w:proofErr w:type="spellEnd"/>
            <w:r w:rsidRPr="003A3D5A">
              <w:rPr>
                <w:rFonts w:ascii="Garamond" w:hAnsi="Garamond"/>
              </w:rPr>
              <w:t xml:space="preserve"> a </w:t>
            </w:r>
            <w:proofErr w:type="spellStart"/>
            <w:r w:rsidRPr="003A3D5A">
              <w:rPr>
                <w:rFonts w:ascii="Garamond" w:hAnsi="Garamond"/>
              </w:rPr>
              <w:t>repéré</w:t>
            </w:r>
            <w:proofErr w:type="spellEnd"/>
            <w:r w:rsidRPr="003A3D5A">
              <w:rPr>
                <w:rFonts w:ascii="Garamond" w:hAnsi="Garamond"/>
              </w:rPr>
              <w:t xml:space="preserve"> </w:t>
            </w:r>
            <w:proofErr w:type="spellStart"/>
            <w:r w:rsidRPr="003A3D5A">
              <w:rPr>
                <w:rFonts w:ascii="Garamond" w:hAnsi="Garamond"/>
              </w:rPr>
              <w:t>que</w:t>
            </w:r>
            <w:proofErr w:type="spellEnd"/>
            <w:r w:rsidRPr="003A3D5A">
              <w:rPr>
                <w:rFonts w:ascii="Garamond" w:hAnsi="Garamond"/>
              </w:rPr>
              <w:t xml:space="preserve"> des </w:t>
            </w:r>
            <w:proofErr w:type="spellStart"/>
            <w:r w:rsidRPr="003A3D5A">
              <w:rPr>
                <w:rFonts w:ascii="Garamond" w:hAnsi="Garamond"/>
              </w:rPr>
              <w:t>éléments</w:t>
            </w:r>
            <w:proofErr w:type="spellEnd"/>
            <w:r w:rsidRPr="003A3D5A">
              <w:rPr>
                <w:rFonts w:ascii="Garamond" w:hAnsi="Garamond"/>
              </w:rPr>
              <w:t xml:space="preserve"> </w:t>
            </w:r>
            <w:proofErr w:type="spellStart"/>
            <w:r w:rsidRPr="003A3D5A">
              <w:rPr>
                <w:rFonts w:ascii="Garamond" w:hAnsi="Garamond"/>
              </w:rPr>
              <w:t>isolés</w:t>
            </w:r>
            <w:proofErr w:type="spellEnd"/>
            <w:r w:rsidRPr="003A3D5A">
              <w:rPr>
                <w:rFonts w:ascii="Garamond" w:hAnsi="Garamond"/>
              </w:rPr>
              <w:t xml:space="preserve">, sans </w:t>
            </w:r>
            <w:proofErr w:type="spellStart"/>
            <w:r w:rsidRPr="003A3D5A">
              <w:rPr>
                <w:rFonts w:ascii="Garamond" w:hAnsi="Garamond"/>
              </w:rPr>
              <w:t>parvenir</w:t>
            </w:r>
            <w:proofErr w:type="spellEnd"/>
            <w:r w:rsidRPr="003A3D5A">
              <w:rPr>
                <w:rFonts w:ascii="Garamond" w:hAnsi="Garamond"/>
              </w:rPr>
              <w:t xml:space="preserve"> à </w:t>
            </w:r>
            <w:proofErr w:type="spellStart"/>
            <w:r w:rsidRPr="003A3D5A">
              <w:rPr>
                <w:rFonts w:ascii="Garamond" w:hAnsi="Garamond"/>
              </w:rPr>
              <w:t>établir</w:t>
            </w:r>
            <w:proofErr w:type="spellEnd"/>
            <w:r w:rsidRPr="003A3D5A">
              <w:rPr>
                <w:rFonts w:ascii="Garamond" w:hAnsi="Garamond"/>
              </w:rPr>
              <w:t xml:space="preserve"> de liens entre </w:t>
            </w:r>
            <w:proofErr w:type="spellStart"/>
            <w:r w:rsidRPr="003A3D5A">
              <w:rPr>
                <w:rFonts w:ascii="Garamond" w:hAnsi="Garamond"/>
              </w:rPr>
              <w:t>eux</w:t>
            </w:r>
            <w:proofErr w:type="spellEnd"/>
            <w:r w:rsidRPr="003A3D5A">
              <w:rPr>
                <w:rFonts w:ascii="Garamond" w:hAnsi="Garamond"/>
              </w:rPr>
              <w:t xml:space="preserve">. Il </w:t>
            </w:r>
            <w:proofErr w:type="spellStart"/>
            <w:r w:rsidRPr="003A3D5A">
              <w:rPr>
                <w:rFonts w:ascii="Garamond" w:hAnsi="Garamond"/>
              </w:rPr>
              <w:t>n’a</w:t>
            </w:r>
            <w:proofErr w:type="spellEnd"/>
            <w:r w:rsidRPr="003A3D5A">
              <w:rPr>
                <w:rFonts w:ascii="Garamond" w:hAnsi="Garamond"/>
              </w:rPr>
              <w:t xml:space="preserve"> pas </w:t>
            </w:r>
            <w:proofErr w:type="spellStart"/>
            <w:r w:rsidRPr="003A3D5A">
              <w:rPr>
                <w:rFonts w:ascii="Garamond" w:hAnsi="Garamond"/>
              </w:rPr>
              <w:t>identifié</w:t>
            </w:r>
            <w:proofErr w:type="spellEnd"/>
            <w:r w:rsidRPr="003A3D5A">
              <w:rPr>
                <w:rFonts w:ascii="Garamond" w:hAnsi="Garamond"/>
              </w:rPr>
              <w:t xml:space="preserve"> </w:t>
            </w:r>
            <w:proofErr w:type="spellStart"/>
            <w:r>
              <w:rPr>
                <w:rFonts w:ascii="Garamond" w:hAnsi="Garamond"/>
              </w:rPr>
              <w:t>ni</w:t>
            </w:r>
            <w:proofErr w:type="spellEnd"/>
            <w:r>
              <w:rPr>
                <w:rFonts w:ascii="Garamond" w:hAnsi="Garamond"/>
              </w:rPr>
              <w:t xml:space="preserve"> le </w:t>
            </w:r>
            <w:proofErr w:type="spellStart"/>
            <w:r>
              <w:rPr>
                <w:rFonts w:ascii="Garamond" w:hAnsi="Garamond"/>
              </w:rPr>
              <w:t>thème</w:t>
            </w:r>
            <w:proofErr w:type="spellEnd"/>
            <w:r>
              <w:rPr>
                <w:rFonts w:ascii="Garamond" w:hAnsi="Garamond"/>
              </w:rPr>
              <w:t xml:space="preserve">, </w:t>
            </w:r>
            <w:proofErr w:type="spellStart"/>
            <w:r>
              <w:rPr>
                <w:rFonts w:ascii="Garamond" w:hAnsi="Garamond"/>
              </w:rPr>
              <w:t>ni</w:t>
            </w:r>
            <w:proofErr w:type="spellEnd"/>
            <w:r>
              <w:rPr>
                <w:rFonts w:ascii="Garamond" w:hAnsi="Garamond"/>
              </w:rPr>
              <w:t xml:space="preserve"> les </w:t>
            </w:r>
            <w:proofErr w:type="spellStart"/>
            <w:r>
              <w:rPr>
                <w:rFonts w:ascii="Garamond" w:hAnsi="Garamond"/>
              </w:rPr>
              <w:t>interlocuteurs</w:t>
            </w:r>
            <w:proofErr w:type="spellEnd"/>
            <w:r>
              <w:rPr>
                <w:rFonts w:ascii="Garamond" w:hAnsi="Garamond"/>
              </w:rPr>
              <w:t>.</w:t>
            </w:r>
          </w:p>
          <w:p w:rsidR="00031D55" w:rsidRPr="003A3D5A" w:rsidRDefault="00031D55" w:rsidP="005C7C83">
            <w:pPr>
              <w:rPr>
                <w:rFonts w:ascii="Garamond" w:hAnsi="Garamond"/>
              </w:rPr>
            </w:pPr>
          </w:p>
        </w:tc>
        <w:tc>
          <w:tcPr>
            <w:tcW w:w="919" w:type="dxa"/>
          </w:tcPr>
          <w:p w:rsidR="00031D55" w:rsidRDefault="00031D55" w:rsidP="005C7C83">
            <w:pPr>
              <w:rPr>
                <w:b/>
              </w:rPr>
            </w:pPr>
          </w:p>
          <w:p w:rsidR="00031D55" w:rsidRPr="00E37683" w:rsidRDefault="00031D55" w:rsidP="005C7C83">
            <w:pPr>
              <w:rPr>
                <w:b/>
              </w:rPr>
            </w:pPr>
            <w:r>
              <w:rPr>
                <w:b/>
              </w:rPr>
              <w:t>2</w:t>
            </w:r>
          </w:p>
        </w:tc>
      </w:tr>
      <w:tr w:rsidR="00031D55" w:rsidTr="005C7C83">
        <w:trPr>
          <w:trHeight w:val="274"/>
        </w:trPr>
        <w:tc>
          <w:tcPr>
            <w:tcW w:w="9180" w:type="dxa"/>
          </w:tcPr>
          <w:p w:rsidR="00031D55" w:rsidRPr="003A3D5A" w:rsidRDefault="00031D55" w:rsidP="005C7C83">
            <w:pPr>
              <w:pStyle w:val="Default"/>
              <w:rPr>
                <w:rFonts w:ascii="Garamond" w:hAnsi="Garamond"/>
              </w:rPr>
            </w:pPr>
            <w:r w:rsidRPr="003A3D5A">
              <w:rPr>
                <w:rFonts w:ascii="Garamond" w:hAnsi="Garamond"/>
                <w:b/>
                <w:sz w:val="22"/>
                <w:szCs w:val="22"/>
              </w:rPr>
              <w:t xml:space="preserve">A1 : </w:t>
            </w:r>
            <w:r w:rsidRPr="003A3D5A">
              <w:rPr>
                <w:rFonts w:ascii="Garamond" w:hAnsi="Garamond"/>
                <w:sz w:val="22"/>
                <w:szCs w:val="22"/>
              </w:rPr>
              <w:t xml:space="preserve">Le candidat est parvenu à relever des mots isolés, des expressions courantes, </w:t>
            </w:r>
            <w:r>
              <w:rPr>
                <w:rFonts w:ascii="Garamond" w:hAnsi="Garamond"/>
                <w:sz w:val="22"/>
                <w:szCs w:val="22"/>
              </w:rPr>
              <w:t xml:space="preserve">qui malgré quelques mises </w:t>
            </w:r>
            <w:r w:rsidRPr="003A3D5A">
              <w:rPr>
                <w:rFonts w:ascii="Garamond" w:hAnsi="Garamond"/>
                <w:sz w:val="22"/>
                <w:szCs w:val="22"/>
              </w:rPr>
              <w:t xml:space="preserve">en relation </w:t>
            </w:r>
            <w:r>
              <w:rPr>
                <w:rFonts w:ascii="Garamond" w:hAnsi="Garamond"/>
                <w:sz w:val="22"/>
                <w:szCs w:val="22"/>
              </w:rPr>
              <w:t>n lui ont permis d’accéder qu’à une compréhension superficielle ou partielle du document</w:t>
            </w:r>
            <w:proofErr w:type="gramStart"/>
            <w:r>
              <w:rPr>
                <w:rFonts w:ascii="Garamond" w:hAnsi="Garamond"/>
                <w:sz w:val="22"/>
                <w:szCs w:val="22"/>
              </w:rPr>
              <w:t>..</w:t>
            </w:r>
            <w:proofErr w:type="gramEnd"/>
            <w:r>
              <w:rPr>
                <w:rFonts w:ascii="Garamond" w:hAnsi="Garamond"/>
                <w:sz w:val="22"/>
                <w:szCs w:val="22"/>
              </w:rPr>
              <w:t xml:space="preserve"> En particulier, les interlocuteurs n’ont pas été identifiés. </w:t>
            </w:r>
          </w:p>
          <w:p w:rsidR="00031D55" w:rsidRPr="003A3D5A" w:rsidRDefault="00031D55" w:rsidP="005C7C83">
            <w:pPr>
              <w:rPr>
                <w:rFonts w:ascii="Garamond" w:hAnsi="Garamond"/>
              </w:rPr>
            </w:pPr>
          </w:p>
        </w:tc>
        <w:tc>
          <w:tcPr>
            <w:tcW w:w="919" w:type="dxa"/>
          </w:tcPr>
          <w:p w:rsidR="00031D55" w:rsidRDefault="00031D55" w:rsidP="005C7C83">
            <w:pPr>
              <w:rPr>
                <w:b/>
              </w:rPr>
            </w:pPr>
          </w:p>
          <w:p w:rsidR="00031D55" w:rsidRPr="00E37683" w:rsidRDefault="00031D55" w:rsidP="005C7C83">
            <w:pPr>
              <w:rPr>
                <w:b/>
              </w:rPr>
            </w:pPr>
            <w:r>
              <w:rPr>
                <w:b/>
              </w:rPr>
              <w:t>4</w:t>
            </w:r>
          </w:p>
        </w:tc>
      </w:tr>
      <w:tr w:rsidR="00031D55" w:rsidTr="005C7C83">
        <w:trPr>
          <w:trHeight w:val="274"/>
        </w:trPr>
        <w:tc>
          <w:tcPr>
            <w:tcW w:w="9180" w:type="dxa"/>
          </w:tcPr>
          <w:p w:rsidR="00031D55" w:rsidRPr="003A3D5A" w:rsidRDefault="00031D55" w:rsidP="005C7C83">
            <w:pPr>
              <w:rPr>
                <w:rFonts w:ascii="Garamond" w:hAnsi="Garamond"/>
              </w:rPr>
            </w:pPr>
            <w:proofErr w:type="gramStart"/>
            <w:r>
              <w:rPr>
                <w:rFonts w:ascii="Garamond" w:hAnsi="Garamond"/>
                <w:b/>
              </w:rPr>
              <w:t>A2</w:t>
            </w:r>
            <w:r w:rsidRPr="003A3D5A">
              <w:rPr>
                <w:rFonts w:ascii="Garamond" w:hAnsi="Garamond"/>
                <w:b/>
              </w:rPr>
              <w:t> :</w:t>
            </w:r>
            <w:proofErr w:type="gramEnd"/>
            <w:r>
              <w:rPr>
                <w:rFonts w:ascii="Garamond" w:hAnsi="Garamond"/>
                <w:b/>
              </w:rPr>
              <w:t xml:space="preserve"> </w:t>
            </w:r>
            <w:proofErr w:type="spellStart"/>
            <w:r w:rsidRPr="003A3D5A">
              <w:rPr>
                <w:rFonts w:ascii="Garamond" w:hAnsi="Garamond"/>
              </w:rPr>
              <w:t>Certaines</w:t>
            </w:r>
            <w:proofErr w:type="spellEnd"/>
            <w:r w:rsidRPr="003A3D5A">
              <w:rPr>
                <w:rFonts w:ascii="Garamond" w:hAnsi="Garamond"/>
              </w:rPr>
              <w:t xml:space="preserve"> </w:t>
            </w:r>
            <w:proofErr w:type="spellStart"/>
            <w:r w:rsidRPr="003A3D5A">
              <w:rPr>
                <w:rFonts w:ascii="Garamond" w:hAnsi="Garamond"/>
              </w:rPr>
              <w:t>informations</w:t>
            </w:r>
            <w:proofErr w:type="spellEnd"/>
            <w:r w:rsidRPr="003A3D5A">
              <w:rPr>
                <w:rFonts w:ascii="Garamond" w:hAnsi="Garamond"/>
              </w:rPr>
              <w:t xml:space="preserve"> </w:t>
            </w:r>
            <w:proofErr w:type="spellStart"/>
            <w:r w:rsidRPr="003A3D5A">
              <w:rPr>
                <w:rFonts w:ascii="Garamond" w:hAnsi="Garamond"/>
              </w:rPr>
              <w:t>ont</w:t>
            </w:r>
            <w:proofErr w:type="spellEnd"/>
            <w:r w:rsidRPr="003A3D5A">
              <w:rPr>
                <w:rFonts w:ascii="Garamond" w:hAnsi="Garamond"/>
              </w:rPr>
              <w:t xml:space="preserve"> </w:t>
            </w:r>
            <w:proofErr w:type="spellStart"/>
            <w:r w:rsidRPr="003A3D5A">
              <w:rPr>
                <w:rFonts w:ascii="Garamond" w:hAnsi="Garamond"/>
              </w:rPr>
              <w:t>été</w:t>
            </w:r>
            <w:proofErr w:type="spellEnd"/>
            <w:r w:rsidRPr="003A3D5A">
              <w:rPr>
                <w:rFonts w:ascii="Garamond" w:hAnsi="Garamond"/>
              </w:rPr>
              <w:t xml:space="preserve"> comprises </w:t>
            </w:r>
            <w:proofErr w:type="spellStart"/>
            <w:r w:rsidRPr="003A3D5A">
              <w:rPr>
                <w:rFonts w:ascii="Garamond" w:hAnsi="Garamond"/>
              </w:rPr>
              <w:t>mais</w:t>
            </w:r>
            <w:proofErr w:type="spellEnd"/>
            <w:r w:rsidRPr="003A3D5A">
              <w:rPr>
                <w:rFonts w:ascii="Garamond" w:hAnsi="Garamond"/>
              </w:rPr>
              <w:t xml:space="preserve"> le </w:t>
            </w:r>
            <w:proofErr w:type="spellStart"/>
            <w:r w:rsidRPr="003A3D5A">
              <w:rPr>
                <w:rFonts w:ascii="Garamond" w:hAnsi="Garamond"/>
              </w:rPr>
              <w:t>relevé</w:t>
            </w:r>
            <w:proofErr w:type="spellEnd"/>
            <w:r w:rsidRPr="003A3D5A">
              <w:rPr>
                <w:rFonts w:ascii="Garamond" w:hAnsi="Garamond"/>
              </w:rPr>
              <w:t xml:space="preserve"> </w:t>
            </w:r>
            <w:proofErr w:type="spellStart"/>
            <w:r w:rsidRPr="003A3D5A">
              <w:rPr>
                <w:rFonts w:ascii="Garamond" w:hAnsi="Garamond"/>
              </w:rPr>
              <w:t>est</w:t>
            </w:r>
            <w:proofErr w:type="spellEnd"/>
            <w:r w:rsidRPr="003A3D5A">
              <w:rPr>
                <w:rFonts w:ascii="Garamond" w:hAnsi="Garamond"/>
              </w:rPr>
              <w:t xml:space="preserve"> </w:t>
            </w:r>
            <w:proofErr w:type="spellStart"/>
            <w:r w:rsidRPr="003A3D5A">
              <w:rPr>
                <w:rFonts w:ascii="Garamond" w:hAnsi="Garamond"/>
              </w:rPr>
              <w:t>in</w:t>
            </w:r>
            <w:r>
              <w:rPr>
                <w:rFonts w:ascii="Garamond" w:hAnsi="Garamond"/>
              </w:rPr>
              <w:t>suffisant</w:t>
            </w:r>
            <w:proofErr w:type="spellEnd"/>
            <w:r>
              <w:rPr>
                <w:rFonts w:ascii="Garamond" w:hAnsi="Garamond"/>
              </w:rPr>
              <w:t xml:space="preserve"> et conduit à </w:t>
            </w:r>
            <w:proofErr w:type="spellStart"/>
            <w:r>
              <w:rPr>
                <w:rFonts w:ascii="Garamond" w:hAnsi="Garamond"/>
              </w:rPr>
              <w:t>une</w:t>
            </w:r>
            <w:proofErr w:type="spellEnd"/>
            <w:r>
              <w:rPr>
                <w:rFonts w:ascii="Garamond" w:hAnsi="Garamond"/>
              </w:rPr>
              <w:t xml:space="preserve"> </w:t>
            </w:r>
            <w:proofErr w:type="spellStart"/>
            <w:r>
              <w:rPr>
                <w:rFonts w:ascii="Garamond" w:hAnsi="Garamond"/>
              </w:rPr>
              <w:t>com</w:t>
            </w:r>
            <w:r w:rsidRPr="003A3D5A">
              <w:rPr>
                <w:rFonts w:ascii="Garamond" w:hAnsi="Garamond"/>
              </w:rPr>
              <w:t>préhension</w:t>
            </w:r>
            <w:proofErr w:type="spellEnd"/>
            <w:r w:rsidRPr="003A3D5A">
              <w:rPr>
                <w:rFonts w:ascii="Garamond" w:hAnsi="Garamond"/>
              </w:rPr>
              <w:t xml:space="preserve"> encore </w:t>
            </w:r>
            <w:proofErr w:type="spellStart"/>
            <w:r w:rsidRPr="003A3D5A">
              <w:rPr>
                <w:rFonts w:ascii="Garamond" w:hAnsi="Garamond"/>
              </w:rPr>
              <w:t>lacunaire</w:t>
            </w:r>
            <w:proofErr w:type="spellEnd"/>
            <w:r w:rsidRPr="003A3D5A">
              <w:rPr>
                <w:rFonts w:ascii="Garamond" w:hAnsi="Garamond"/>
              </w:rPr>
              <w:t xml:space="preserve"> </w:t>
            </w:r>
            <w:proofErr w:type="spellStart"/>
            <w:r w:rsidRPr="003A3D5A">
              <w:rPr>
                <w:rFonts w:ascii="Garamond" w:hAnsi="Garamond"/>
              </w:rPr>
              <w:t>ou</w:t>
            </w:r>
            <w:proofErr w:type="spellEnd"/>
            <w:r w:rsidRPr="003A3D5A">
              <w:rPr>
                <w:rFonts w:ascii="Garamond" w:hAnsi="Garamond"/>
              </w:rPr>
              <w:t xml:space="preserve"> </w:t>
            </w:r>
            <w:proofErr w:type="spellStart"/>
            <w:r w:rsidRPr="003A3D5A">
              <w:rPr>
                <w:rFonts w:ascii="Garamond" w:hAnsi="Garamond"/>
              </w:rPr>
              <w:t>partielle</w:t>
            </w:r>
            <w:proofErr w:type="spellEnd"/>
            <w:r w:rsidRPr="003A3D5A">
              <w:rPr>
                <w:rFonts w:ascii="Garamond" w:hAnsi="Garamond"/>
              </w:rPr>
              <w:t>.</w:t>
            </w:r>
            <w:r>
              <w:rPr>
                <w:rFonts w:ascii="Garamond" w:hAnsi="Garamond"/>
              </w:rPr>
              <w:t xml:space="preserve"> Le </w:t>
            </w:r>
            <w:proofErr w:type="spellStart"/>
            <w:r>
              <w:rPr>
                <w:rFonts w:ascii="Garamond" w:hAnsi="Garamond"/>
              </w:rPr>
              <w:t>candidat</w:t>
            </w:r>
            <w:proofErr w:type="spellEnd"/>
            <w:r>
              <w:rPr>
                <w:rFonts w:ascii="Garamond" w:hAnsi="Garamond"/>
              </w:rPr>
              <w:t xml:space="preserve"> a </w:t>
            </w:r>
            <w:proofErr w:type="spellStart"/>
            <w:r>
              <w:rPr>
                <w:rFonts w:ascii="Garamond" w:hAnsi="Garamond"/>
              </w:rPr>
              <w:t>su</w:t>
            </w:r>
            <w:proofErr w:type="spellEnd"/>
            <w:r>
              <w:rPr>
                <w:rFonts w:ascii="Garamond" w:hAnsi="Garamond"/>
              </w:rPr>
              <w:t xml:space="preserve"> identifier le </w:t>
            </w:r>
            <w:proofErr w:type="spellStart"/>
            <w:r>
              <w:rPr>
                <w:rFonts w:ascii="Garamond" w:hAnsi="Garamond"/>
              </w:rPr>
              <w:t>thème</w:t>
            </w:r>
            <w:proofErr w:type="spellEnd"/>
            <w:r>
              <w:rPr>
                <w:rFonts w:ascii="Garamond" w:hAnsi="Garamond"/>
              </w:rPr>
              <w:t xml:space="preserve"> de la discussion et la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le </w:t>
            </w:r>
            <w:proofErr w:type="spellStart"/>
            <w:r>
              <w:rPr>
                <w:rFonts w:ascii="Garamond" w:hAnsi="Garamond"/>
              </w:rPr>
              <w:t>rôle</w:t>
            </w:r>
            <w:proofErr w:type="spellEnd"/>
            <w:r>
              <w:rPr>
                <w:rFonts w:ascii="Garamond" w:hAnsi="Garamond"/>
              </w:rPr>
              <w:t xml:space="preserve"> des </w:t>
            </w:r>
            <w:proofErr w:type="spellStart"/>
            <w:r>
              <w:rPr>
                <w:rFonts w:ascii="Garamond" w:hAnsi="Garamond"/>
              </w:rPr>
              <w:t>interlocuteurs</w:t>
            </w:r>
            <w:proofErr w:type="spellEnd"/>
            <w:r>
              <w:rPr>
                <w:rFonts w:ascii="Garamond" w:hAnsi="Garamond"/>
              </w:rPr>
              <w:t>.</w:t>
            </w:r>
          </w:p>
        </w:tc>
        <w:tc>
          <w:tcPr>
            <w:tcW w:w="919" w:type="dxa"/>
          </w:tcPr>
          <w:p w:rsidR="00031D55" w:rsidRDefault="00031D55" w:rsidP="005C7C83">
            <w:pPr>
              <w:rPr>
                <w:b/>
              </w:rPr>
            </w:pPr>
          </w:p>
          <w:p w:rsidR="00031D55" w:rsidRDefault="00031D55" w:rsidP="005C7C83">
            <w:pPr>
              <w:rPr>
                <w:b/>
              </w:rPr>
            </w:pPr>
            <w:r>
              <w:rPr>
                <w:b/>
              </w:rPr>
              <w:t>7</w:t>
            </w:r>
          </w:p>
          <w:p w:rsidR="00031D55" w:rsidRPr="00E37683" w:rsidRDefault="00031D55" w:rsidP="005C7C83">
            <w:pPr>
              <w:rPr>
                <w:b/>
              </w:rPr>
            </w:pPr>
          </w:p>
        </w:tc>
      </w:tr>
      <w:tr w:rsidR="00031D55" w:rsidTr="005C7C83">
        <w:trPr>
          <w:trHeight w:val="274"/>
        </w:trPr>
        <w:tc>
          <w:tcPr>
            <w:tcW w:w="9180" w:type="dxa"/>
          </w:tcPr>
          <w:p w:rsidR="00031D55" w:rsidRDefault="00031D55" w:rsidP="005C7C83">
            <w:pPr>
              <w:pStyle w:val="Default"/>
              <w:rPr>
                <w:rFonts w:ascii="Garamond" w:hAnsi="Garamond"/>
                <w:sz w:val="22"/>
                <w:szCs w:val="22"/>
              </w:rPr>
            </w:pPr>
            <w:r>
              <w:rPr>
                <w:rFonts w:ascii="Garamond" w:hAnsi="Garamond"/>
                <w:b/>
                <w:sz w:val="22"/>
                <w:szCs w:val="22"/>
              </w:rPr>
              <w:t>B</w:t>
            </w:r>
            <w:r w:rsidRPr="003A3D5A">
              <w:rPr>
                <w:rFonts w:ascii="Garamond" w:hAnsi="Garamond"/>
                <w:b/>
                <w:sz w:val="22"/>
                <w:szCs w:val="22"/>
              </w:rPr>
              <w:t>1 :</w:t>
            </w:r>
            <w:r>
              <w:rPr>
                <w:rFonts w:ascii="Garamond" w:hAnsi="Garamond"/>
                <w:b/>
                <w:sz w:val="22"/>
                <w:szCs w:val="22"/>
              </w:rPr>
              <w:t xml:space="preserve"> </w:t>
            </w:r>
            <w:r w:rsidRPr="003A3D5A">
              <w:rPr>
                <w:rFonts w:ascii="Garamond" w:hAnsi="Garamond"/>
                <w:sz w:val="22"/>
                <w:szCs w:val="22"/>
              </w:rPr>
              <w:t>Le</w:t>
            </w:r>
            <w:r>
              <w:rPr>
                <w:rFonts w:ascii="Garamond" w:hAnsi="Garamond"/>
                <w:sz w:val="22"/>
                <w:szCs w:val="22"/>
              </w:rPr>
              <w:t xml:space="preserve"> candidat a su relever les points principaux de la discussion (contexte, objet, interlocuteurs et éventuellement, conclusion de l’échange) </w:t>
            </w:r>
          </w:p>
          <w:p w:rsidR="00031D55" w:rsidRPr="003A3D5A" w:rsidRDefault="00031D55" w:rsidP="005C7C83">
            <w:pPr>
              <w:pStyle w:val="Default"/>
              <w:rPr>
                <w:rFonts w:ascii="Garamond" w:hAnsi="Garamond"/>
                <w:sz w:val="22"/>
                <w:szCs w:val="22"/>
              </w:rPr>
            </w:pPr>
            <w:r>
              <w:rPr>
                <w:rFonts w:ascii="Garamond" w:hAnsi="Garamond"/>
                <w:sz w:val="22"/>
                <w:szCs w:val="22"/>
              </w:rPr>
              <w:t xml:space="preserve">       </w:t>
            </w:r>
            <w:r w:rsidRPr="003A3D5A">
              <w:rPr>
                <w:rFonts w:ascii="Garamond" w:hAnsi="Garamond"/>
                <w:sz w:val="22"/>
                <w:szCs w:val="22"/>
              </w:rPr>
              <w:t>Compréhension satisfaisante.</w:t>
            </w:r>
          </w:p>
        </w:tc>
        <w:tc>
          <w:tcPr>
            <w:tcW w:w="919" w:type="dxa"/>
          </w:tcPr>
          <w:p w:rsidR="00031D55" w:rsidRDefault="00031D55" w:rsidP="005C7C83">
            <w:pPr>
              <w:rPr>
                <w:b/>
              </w:rPr>
            </w:pPr>
          </w:p>
          <w:p w:rsidR="00031D55" w:rsidRDefault="00031D55" w:rsidP="005C7C83">
            <w:pPr>
              <w:rPr>
                <w:b/>
              </w:rPr>
            </w:pPr>
            <w:r>
              <w:rPr>
                <w:b/>
              </w:rPr>
              <w:t>10</w:t>
            </w:r>
          </w:p>
          <w:p w:rsidR="00031D55" w:rsidRPr="00E37683" w:rsidRDefault="00031D55" w:rsidP="005C7C83">
            <w:pPr>
              <w:rPr>
                <w:b/>
              </w:rPr>
            </w:pPr>
          </w:p>
        </w:tc>
      </w:tr>
    </w:tbl>
    <w:p w:rsidR="00031D55" w:rsidRDefault="00031D55" w:rsidP="00031D55"/>
    <w:p w:rsidR="00031D55" w:rsidRDefault="00031D55" w:rsidP="00031D55">
      <w:pPr>
        <w:spacing w:line="360" w:lineRule="auto"/>
        <w:rPr>
          <w:rFonts w:ascii="Times New Roman" w:eastAsia="Times New Roman" w:hAnsi="Times New Roman" w:cs="Times New Roman"/>
        </w:rPr>
      </w:pPr>
      <w:proofErr w:type="gramStart"/>
      <w:r w:rsidRPr="00344D1A">
        <w:rPr>
          <w:b/>
        </w:rPr>
        <w:t>Script :</w:t>
      </w:r>
      <w:proofErr w:type="gramEnd"/>
      <w:r>
        <w:t xml:space="preserve"> </w:t>
      </w:r>
      <w:r w:rsidRPr="001F43B2">
        <w:rPr>
          <w:rFonts w:ascii="Times New Roman" w:eastAsia="Times New Roman" w:hAnsi="Times New Roman" w:cs="Times New Roman"/>
        </w:rPr>
        <w:t xml:space="preserve">New research shows that office workers and other people who sit down a lot must exercise for one hour a day. If they do this, they will increase their chances of living longer. Doctors have been telling us for a long time that sitting down all day will shorten our life. Researchers now say that sitting in a chair all day is as dangerous to our health as smoking or being overweight. Research on over one million adults found that sitting for at least eight hours a day could increase the risk of dying early by up to 60 per cent. However, there is good news for those who sit at a desk all day. An hour's "brisk exercise" each day can cancel out the risk of an early death linked to sitting all day. </w:t>
      </w:r>
    </w:p>
    <w:p w:rsidR="00031D55" w:rsidRPr="001F43B2" w:rsidRDefault="00031D55" w:rsidP="00031D55">
      <w:pPr>
        <w:spacing w:line="360" w:lineRule="auto"/>
        <w:rPr>
          <w:rFonts w:ascii="Times New Roman" w:eastAsia="Times New Roman" w:hAnsi="Times New Roman" w:cs="Times New Roman"/>
        </w:rPr>
      </w:pPr>
      <w:r>
        <w:rPr>
          <w:rFonts w:ascii="Times New Roman" w:eastAsia="Times New Roman" w:hAnsi="Times New Roman" w:cs="Times New Roman"/>
        </w:rPr>
        <w:t>T</w:t>
      </w:r>
      <w:r w:rsidRPr="001F43B2">
        <w:rPr>
          <w:rFonts w:ascii="Times New Roman" w:eastAsia="Times New Roman" w:hAnsi="Times New Roman" w:cs="Times New Roman"/>
        </w:rPr>
        <w:t xml:space="preserve">he research was published in time for people to read before the Olympics in Rio de Janeiro. Researchers hope this will encourage people to exercise more. They say that being inactive increases the risk of getting heart disease, diabetes and cancer. Watching TV all day is one of the worst things we can do as that also means we get no exercise and are likely to eat unhealthy snacks. One researcher said office workers should find opportunities to get out of their seat more often. Professor Ulf </w:t>
      </w:r>
      <w:proofErr w:type="spellStart"/>
      <w:r w:rsidRPr="001F43B2">
        <w:rPr>
          <w:rFonts w:ascii="Times New Roman" w:eastAsia="Times New Roman" w:hAnsi="Times New Roman" w:cs="Times New Roman"/>
        </w:rPr>
        <w:t>Eklund</w:t>
      </w:r>
      <w:proofErr w:type="spellEnd"/>
      <w:r w:rsidRPr="001F43B2">
        <w:rPr>
          <w:rFonts w:ascii="Times New Roman" w:eastAsia="Times New Roman" w:hAnsi="Times New Roman" w:cs="Times New Roman"/>
        </w:rPr>
        <w:t xml:space="preserve"> advised people to: "Take a five-minute break every hour, go to the next office, go upstairs to the coffee machine, </w:t>
      </w:r>
      <w:proofErr w:type="gramStart"/>
      <w:r w:rsidRPr="001F43B2">
        <w:rPr>
          <w:rFonts w:ascii="Times New Roman" w:eastAsia="Times New Roman" w:hAnsi="Times New Roman" w:cs="Times New Roman"/>
        </w:rPr>
        <w:t>go</w:t>
      </w:r>
      <w:proofErr w:type="gramEnd"/>
      <w:r w:rsidRPr="001F43B2">
        <w:rPr>
          <w:rFonts w:ascii="Times New Roman" w:eastAsia="Times New Roman" w:hAnsi="Times New Roman" w:cs="Times New Roman"/>
        </w:rPr>
        <w:t xml:space="preserve"> to the printer." He added: "Build physical activity into your everyday life." </w:t>
      </w:r>
    </w:p>
    <w:p w:rsidR="00031D55" w:rsidRPr="00344D1A" w:rsidRDefault="00031D55" w:rsidP="00031D55">
      <w:pPr>
        <w:spacing w:line="360" w:lineRule="auto"/>
        <w:jc w:val="center"/>
        <w:rPr>
          <w:rFonts w:ascii="Times New Roman" w:hAnsi="Times New Roman" w:cs="Times New Roman"/>
          <w:b/>
          <w:color w:val="FF0000"/>
        </w:rPr>
      </w:pPr>
      <w:r w:rsidRPr="00344D1A">
        <w:rPr>
          <w:rFonts w:ascii="Times New Roman" w:hAnsi="Times New Roman" w:cs="Times New Roman"/>
          <w:b/>
          <w:color w:val="FF0000"/>
          <w:highlight w:val="yellow"/>
        </w:rPr>
        <w:lastRenderedPageBreak/>
        <w:t xml:space="preserve">Grille </w:t>
      </w:r>
      <w:proofErr w:type="spellStart"/>
      <w:r w:rsidRPr="00344D1A">
        <w:rPr>
          <w:rFonts w:ascii="Times New Roman" w:hAnsi="Times New Roman" w:cs="Times New Roman"/>
          <w:b/>
          <w:color w:val="FF0000"/>
          <w:highlight w:val="yellow"/>
        </w:rPr>
        <w:t>adaptée</w:t>
      </w:r>
      <w:proofErr w:type="spellEnd"/>
      <w:r w:rsidRPr="00344D1A">
        <w:rPr>
          <w:rFonts w:ascii="Times New Roman" w:hAnsi="Times New Roman" w:cs="Times New Roman"/>
          <w:b/>
          <w:color w:val="FF0000"/>
          <w:highlight w:val="yellow"/>
        </w:rPr>
        <w:t xml:space="preserve"> à </w:t>
      </w:r>
      <w:proofErr w:type="spellStart"/>
      <w:r w:rsidRPr="00344D1A">
        <w:rPr>
          <w:rFonts w:ascii="Times New Roman" w:hAnsi="Times New Roman" w:cs="Times New Roman"/>
          <w:b/>
          <w:color w:val="FF0000"/>
          <w:highlight w:val="yellow"/>
        </w:rPr>
        <w:t>cet</w:t>
      </w:r>
      <w:proofErr w:type="spellEnd"/>
      <w:r w:rsidRPr="00344D1A">
        <w:rPr>
          <w:rFonts w:ascii="Times New Roman" w:hAnsi="Times New Roman" w:cs="Times New Roman"/>
          <w:b/>
          <w:color w:val="FF0000"/>
          <w:highlight w:val="yellow"/>
        </w:rPr>
        <w:t xml:space="preserve"> </w:t>
      </w:r>
      <w:proofErr w:type="spellStart"/>
      <w:r w:rsidRPr="00344D1A">
        <w:rPr>
          <w:rFonts w:ascii="Times New Roman" w:hAnsi="Times New Roman" w:cs="Times New Roman"/>
          <w:b/>
          <w:color w:val="FF0000"/>
          <w:highlight w:val="yellow"/>
        </w:rPr>
        <w:t>enregistrement</w:t>
      </w:r>
      <w:proofErr w:type="spellEnd"/>
    </w:p>
    <w:p w:rsidR="00031D55" w:rsidRPr="004C385B" w:rsidRDefault="00031D55" w:rsidP="00031D55">
      <w:pPr>
        <w:spacing w:line="360" w:lineRule="auto"/>
        <w:jc w:val="both"/>
        <w:rPr>
          <w:rFonts w:ascii="Garamond" w:hAnsi="Garamond" w:cs="Times New Roman"/>
          <w:sz w:val="22"/>
          <w:szCs w:val="22"/>
        </w:rPr>
      </w:pPr>
      <w:proofErr w:type="gramStart"/>
      <w:r w:rsidRPr="004C385B">
        <w:rPr>
          <w:rFonts w:ascii="Garamond" w:hAnsi="Garamond" w:cs="Times New Roman"/>
          <w:b/>
          <w:color w:val="FF0000"/>
          <w:sz w:val="22"/>
          <w:szCs w:val="22"/>
        </w:rPr>
        <w:t>Intro :</w:t>
      </w:r>
      <w:proofErr w:type="gramEnd"/>
      <w:r w:rsidRPr="004C385B">
        <w:rPr>
          <w:rFonts w:ascii="Garamond" w:hAnsi="Garamond" w:cs="Times New Roman"/>
          <w:b/>
          <w:color w:val="FF0000"/>
          <w:sz w:val="22"/>
          <w:szCs w:val="22"/>
        </w:rPr>
        <w:t xml:space="preserve"> </w:t>
      </w:r>
      <w:r w:rsidR="00BE12A4" w:rsidRPr="004C385B">
        <w:rPr>
          <w:rFonts w:ascii="Garamond" w:hAnsi="Garamond" w:cs="Times New Roman"/>
          <w:sz w:val="22"/>
          <w:szCs w:val="22"/>
        </w:rPr>
        <w:t xml:space="preserve">titre / </w:t>
      </w:r>
      <w:proofErr w:type="spellStart"/>
      <w:r w:rsidR="00BE12A4" w:rsidRPr="004C385B">
        <w:rPr>
          <w:rFonts w:ascii="Garamond" w:hAnsi="Garamond" w:cs="Times New Roman"/>
          <w:sz w:val="22"/>
          <w:szCs w:val="22"/>
        </w:rPr>
        <w:t>origine</w:t>
      </w:r>
      <w:proofErr w:type="spellEnd"/>
      <w:r w:rsidR="00BE12A4" w:rsidRPr="004C385B">
        <w:rPr>
          <w:rFonts w:ascii="Garamond" w:hAnsi="Garamond" w:cs="Times New Roman"/>
          <w:sz w:val="22"/>
          <w:szCs w:val="22"/>
        </w:rPr>
        <w:t xml:space="preserve"> / </w:t>
      </w:r>
      <w:proofErr w:type="spellStart"/>
      <w:r w:rsidR="00BE12A4" w:rsidRPr="004C385B">
        <w:rPr>
          <w:rFonts w:ascii="Garamond" w:hAnsi="Garamond" w:cs="Times New Roman"/>
          <w:sz w:val="22"/>
          <w:szCs w:val="22"/>
        </w:rPr>
        <w:t>sujet</w:t>
      </w:r>
      <w:proofErr w:type="spellEnd"/>
      <w:r w:rsidR="00BE12A4" w:rsidRPr="004C385B">
        <w:rPr>
          <w:rFonts w:ascii="Garamond" w:hAnsi="Garamond" w:cs="Times New Roman"/>
          <w:sz w:val="22"/>
          <w:szCs w:val="22"/>
        </w:rPr>
        <w:t xml:space="preserve"> principal</w:t>
      </w:r>
    </w:p>
    <w:p w:rsidR="00031D55" w:rsidRPr="004C385B" w:rsidRDefault="00031D55" w:rsidP="00031D55">
      <w:pPr>
        <w:spacing w:line="360" w:lineRule="auto"/>
        <w:jc w:val="both"/>
        <w:rPr>
          <w:rFonts w:ascii="Garamond" w:hAnsi="Garamond" w:cs="Times New Roman"/>
          <w:sz w:val="22"/>
          <w:szCs w:val="22"/>
        </w:rPr>
      </w:pPr>
      <w:proofErr w:type="gramStart"/>
      <w:r w:rsidRPr="004C385B">
        <w:rPr>
          <w:rFonts w:ascii="Garamond" w:hAnsi="Garamond" w:cs="Times New Roman"/>
          <w:b/>
          <w:color w:val="FF0000"/>
          <w:sz w:val="22"/>
          <w:szCs w:val="22"/>
        </w:rPr>
        <w:t>Conclusion :</w:t>
      </w:r>
      <w:proofErr w:type="gramEnd"/>
      <w:r w:rsidRPr="004C385B">
        <w:rPr>
          <w:rFonts w:ascii="Garamond" w:hAnsi="Garamond" w:cs="Times New Roman"/>
          <w:sz w:val="22"/>
          <w:szCs w:val="22"/>
        </w:rPr>
        <w:t xml:space="preserve"> </w:t>
      </w:r>
      <w:r w:rsidR="00BE12A4" w:rsidRPr="004C385B">
        <w:rPr>
          <w:rFonts w:ascii="Garamond" w:hAnsi="Garamond" w:cs="Times New Roman"/>
          <w:sz w:val="22"/>
          <w:szCs w:val="22"/>
        </w:rPr>
        <w:t xml:space="preserve">conclusion </w:t>
      </w:r>
      <w:proofErr w:type="spellStart"/>
      <w:r w:rsidR="00BE12A4" w:rsidRPr="004C385B">
        <w:rPr>
          <w:rFonts w:ascii="Garamond" w:hAnsi="Garamond" w:cs="Times New Roman"/>
          <w:sz w:val="22"/>
          <w:szCs w:val="22"/>
        </w:rPr>
        <w:t>générale</w:t>
      </w:r>
      <w:proofErr w:type="spellEnd"/>
      <w:r w:rsidR="00BE12A4" w:rsidRPr="004C385B">
        <w:rPr>
          <w:rFonts w:ascii="Garamond" w:hAnsi="Garamond" w:cs="Times New Roman"/>
          <w:sz w:val="22"/>
          <w:szCs w:val="22"/>
        </w:rPr>
        <w:t xml:space="preserve"> </w:t>
      </w:r>
      <w:proofErr w:type="spellStart"/>
      <w:r w:rsidR="00BE12A4" w:rsidRPr="004C385B">
        <w:rPr>
          <w:rFonts w:ascii="Garamond" w:hAnsi="Garamond" w:cs="Times New Roman"/>
          <w:sz w:val="22"/>
          <w:szCs w:val="22"/>
        </w:rPr>
        <w:t>donnée</w:t>
      </w:r>
      <w:proofErr w:type="spellEnd"/>
      <w:r w:rsidR="00BE12A4" w:rsidRPr="004C385B">
        <w:rPr>
          <w:rFonts w:ascii="Garamond" w:hAnsi="Garamond" w:cs="Times New Roman"/>
          <w:sz w:val="22"/>
          <w:szCs w:val="22"/>
        </w:rPr>
        <w:t xml:space="preserve"> par le </w:t>
      </w:r>
      <w:proofErr w:type="spellStart"/>
      <w:r w:rsidR="00BE12A4" w:rsidRPr="004C385B">
        <w:rPr>
          <w:rFonts w:ascii="Garamond" w:hAnsi="Garamond" w:cs="Times New Roman"/>
          <w:sz w:val="22"/>
          <w:szCs w:val="22"/>
        </w:rPr>
        <w:t>texte</w:t>
      </w:r>
      <w:proofErr w:type="spellEnd"/>
      <w:r w:rsidR="00B613AE" w:rsidRPr="004C385B">
        <w:rPr>
          <w:rFonts w:ascii="Garamond" w:hAnsi="Garamond" w:cs="Times New Roman"/>
          <w:sz w:val="22"/>
          <w:szCs w:val="22"/>
        </w:rPr>
        <w:t xml:space="preserve"> (</w:t>
      </w:r>
      <w:proofErr w:type="spellStart"/>
      <w:r w:rsidR="00B613AE" w:rsidRPr="004C385B">
        <w:rPr>
          <w:rFonts w:ascii="Garamond" w:hAnsi="Garamond" w:cs="Times New Roman"/>
          <w:sz w:val="22"/>
          <w:szCs w:val="22"/>
        </w:rPr>
        <w:t>il</w:t>
      </w:r>
      <w:proofErr w:type="spellEnd"/>
      <w:r w:rsidR="00B613AE" w:rsidRPr="004C385B">
        <w:rPr>
          <w:rFonts w:ascii="Garamond" w:hAnsi="Garamond" w:cs="Times New Roman"/>
          <w:sz w:val="22"/>
          <w:szCs w:val="22"/>
        </w:rPr>
        <w:t xml:space="preserve"> </w:t>
      </w:r>
      <w:proofErr w:type="spellStart"/>
      <w:r w:rsidR="00B613AE" w:rsidRPr="004C385B">
        <w:rPr>
          <w:rFonts w:ascii="Garamond" w:hAnsi="Garamond" w:cs="Times New Roman"/>
          <w:sz w:val="22"/>
          <w:szCs w:val="22"/>
        </w:rPr>
        <w:t>faut</w:t>
      </w:r>
      <w:proofErr w:type="spellEnd"/>
      <w:r w:rsidR="00B613AE" w:rsidRPr="004C385B">
        <w:rPr>
          <w:rFonts w:ascii="Garamond" w:hAnsi="Garamond" w:cs="Times New Roman"/>
          <w:sz w:val="22"/>
          <w:szCs w:val="22"/>
        </w:rPr>
        <w:t xml:space="preserve"> </w:t>
      </w:r>
      <w:proofErr w:type="spellStart"/>
      <w:r w:rsidR="00B613AE" w:rsidRPr="004C385B">
        <w:rPr>
          <w:rFonts w:ascii="Garamond" w:hAnsi="Garamond" w:cs="Times New Roman"/>
          <w:sz w:val="22"/>
          <w:szCs w:val="22"/>
        </w:rPr>
        <w:t>introduire</w:t>
      </w:r>
      <w:proofErr w:type="spellEnd"/>
      <w:r w:rsidR="00B613AE" w:rsidRPr="004C385B">
        <w:rPr>
          <w:rFonts w:ascii="Garamond" w:hAnsi="Garamond" w:cs="Times New Roman"/>
          <w:sz w:val="22"/>
          <w:szCs w:val="22"/>
        </w:rPr>
        <w:t xml:space="preserve"> de </w:t>
      </w:r>
      <w:proofErr w:type="spellStart"/>
      <w:r w:rsidR="00B613AE" w:rsidRPr="004C385B">
        <w:rPr>
          <w:rFonts w:ascii="Garamond" w:hAnsi="Garamond" w:cs="Times New Roman"/>
          <w:sz w:val="22"/>
          <w:szCs w:val="22"/>
        </w:rPr>
        <w:t>l'activité</w:t>
      </w:r>
      <w:proofErr w:type="spellEnd"/>
      <w:r w:rsidR="00B613AE" w:rsidRPr="004C385B">
        <w:rPr>
          <w:rFonts w:ascii="Garamond" w:hAnsi="Garamond" w:cs="Times New Roman"/>
          <w:sz w:val="22"/>
          <w:szCs w:val="22"/>
        </w:rPr>
        <w:t xml:space="preserve"> physique </w:t>
      </w:r>
      <w:proofErr w:type="spellStart"/>
      <w:r w:rsidR="00B613AE" w:rsidRPr="004C385B">
        <w:rPr>
          <w:rFonts w:ascii="Garamond" w:hAnsi="Garamond" w:cs="Times New Roman"/>
          <w:sz w:val="22"/>
          <w:szCs w:val="22"/>
        </w:rPr>
        <w:t>dans</w:t>
      </w:r>
      <w:proofErr w:type="spellEnd"/>
      <w:r w:rsidR="00B613AE" w:rsidRPr="004C385B">
        <w:rPr>
          <w:rFonts w:ascii="Garamond" w:hAnsi="Garamond" w:cs="Times New Roman"/>
          <w:sz w:val="22"/>
          <w:szCs w:val="22"/>
        </w:rPr>
        <w:t xml:space="preserve"> </w:t>
      </w:r>
      <w:proofErr w:type="spellStart"/>
      <w:r w:rsidR="00B613AE" w:rsidRPr="004C385B">
        <w:rPr>
          <w:rFonts w:ascii="Garamond" w:hAnsi="Garamond" w:cs="Times New Roman"/>
          <w:sz w:val="22"/>
          <w:szCs w:val="22"/>
        </w:rPr>
        <w:t>notre</w:t>
      </w:r>
      <w:proofErr w:type="spellEnd"/>
      <w:r w:rsidR="00B613AE" w:rsidRPr="004C385B">
        <w:rPr>
          <w:rFonts w:ascii="Garamond" w:hAnsi="Garamond" w:cs="Times New Roman"/>
          <w:sz w:val="22"/>
          <w:szCs w:val="22"/>
        </w:rPr>
        <w:t xml:space="preserve"> vie </w:t>
      </w:r>
      <w:proofErr w:type="spellStart"/>
      <w:r w:rsidR="00B613AE" w:rsidRPr="004C385B">
        <w:rPr>
          <w:rFonts w:ascii="Garamond" w:hAnsi="Garamond" w:cs="Times New Roman"/>
          <w:sz w:val="22"/>
          <w:szCs w:val="22"/>
        </w:rPr>
        <w:t>quotidienne</w:t>
      </w:r>
      <w:proofErr w:type="spellEnd"/>
      <w:r w:rsidR="00B613AE" w:rsidRPr="004C385B">
        <w:rPr>
          <w:rFonts w:ascii="Garamond" w:hAnsi="Garamond" w:cs="Times New Roman"/>
          <w:sz w:val="22"/>
          <w:szCs w:val="22"/>
        </w:rPr>
        <w:t xml:space="preserve">) </w:t>
      </w:r>
      <w:r w:rsidR="00BE12A4" w:rsidRPr="004C385B">
        <w:rPr>
          <w:rFonts w:ascii="Garamond" w:hAnsi="Garamond" w:cs="Times New Roman"/>
          <w:sz w:val="22"/>
          <w:szCs w:val="22"/>
        </w:rPr>
        <w:t xml:space="preserve"> / point de </w:t>
      </w:r>
      <w:proofErr w:type="spellStart"/>
      <w:r w:rsidR="00BE12A4" w:rsidRPr="004C385B">
        <w:rPr>
          <w:rFonts w:ascii="Garamond" w:hAnsi="Garamond" w:cs="Times New Roman"/>
          <w:sz w:val="22"/>
          <w:szCs w:val="22"/>
        </w:rPr>
        <w:t>vue</w:t>
      </w:r>
      <w:proofErr w:type="spellEnd"/>
      <w:r w:rsidR="00BE12A4" w:rsidRPr="004C385B">
        <w:rPr>
          <w:rFonts w:ascii="Garamond" w:hAnsi="Garamond" w:cs="Times New Roman"/>
          <w:sz w:val="22"/>
          <w:szCs w:val="22"/>
        </w:rPr>
        <w:t xml:space="preserve"> </w:t>
      </w:r>
      <w:proofErr w:type="spellStart"/>
      <w:r w:rsidR="00BE12A4" w:rsidRPr="004C385B">
        <w:rPr>
          <w:rFonts w:ascii="Garamond" w:hAnsi="Garamond" w:cs="Times New Roman"/>
          <w:sz w:val="22"/>
          <w:szCs w:val="22"/>
        </w:rPr>
        <w:t>perso</w:t>
      </w:r>
      <w:proofErr w:type="spellEnd"/>
      <w:r w:rsidR="00BE12A4" w:rsidRPr="004C385B">
        <w:rPr>
          <w:rFonts w:ascii="Garamond" w:hAnsi="Garamond" w:cs="Times New Roman"/>
          <w:sz w:val="22"/>
          <w:szCs w:val="22"/>
        </w:rPr>
        <w:t xml:space="preserve"> (?) </w:t>
      </w:r>
    </w:p>
    <w:tbl>
      <w:tblPr>
        <w:tblStyle w:val="Grilledutableau"/>
        <w:tblW w:w="10534" w:type="dxa"/>
        <w:tblLook w:val="04A0"/>
      </w:tblPr>
      <w:tblGrid>
        <w:gridCol w:w="8764"/>
        <w:gridCol w:w="891"/>
        <w:gridCol w:w="879"/>
      </w:tblGrid>
      <w:tr w:rsidR="00031D55" w:rsidTr="005C7C83">
        <w:trPr>
          <w:trHeight w:val="274"/>
        </w:trPr>
        <w:tc>
          <w:tcPr>
            <w:tcW w:w="8764" w:type="dxa"/>
          </w:tcPr>
          <w:p w:rsidR="00031D55" w:rsidRPr="003A3D5A" w:rsidRDefault="00031D55" w:rsidP="005C7C83">
            <w:pPr>
              <w:rPr>
                <w:rFonts w:ascii="Garamond" w:hAnsi="Garamond"/>
              </w:rPr>
            </w:pPr>
          </w:p>
        </w:tc>
        <w:tc>
          <w:tcPr>
            <w:tcW w:w="891" w:type="dxa"/>
          </w:tcPr>
          <w:p w:rsidR="00031D55" w:rsidRDefault="00031D55" w:rsidP="005C7C83">
            <w:pPr>
              <w:jc w:val="center"/>
              <w:rPr>
                <w:b/>
              </w:rPr>
            </w:pPr>
            <w:r>
              <w:rPr>
                <w:b/>
              </w:rPr>
              <w:t>LV1</w:t>
            </w:r>
          </w:p>
        </w:tc>
        <w:tc>
          <w:tcPr>
            <w:tcW w:w="879" w:type="dxa"/>
          </w:tcPr>
          <w:p w:rsidR="00031D55" w:rsidRDefault="00031D55" w:rsidP="005C7C83">
            <w:pPr>
              <w:jc w:val="center"/>
              <w:rPr>
                <w:b/>
              </w:rPr>
            </w:pPr>
            <w:r>
              <w:rPr>
                <w:b/>
              </w:rPr>
              <w:t>LV2</w:t>
            </w:r>
          </w:p>
        </w:tc>
      </w:tr>
      <w:tr w:rsidR="00031D55" w:rsidTr="005C7C83">
        <w:trPr>
          <w:trHeight w:val="274"/>
        </w:trPr>
        <w:tc>
          <w:tcPr>
            <w:tcW w:w="8764" w:type="dxa"/>
          </w:tcPr>
          <w:p w:rsidR="00031D55" w:rsidRPr="003A3D5A" w:rsidRDefault="00031D55" w:rsidP="005C7C83">
            <w:pPr>
              <w:rPr>
                <w:rFonts w:ascii="Garamond" w:hAnsi="Garamond"/>
              </w:rPr>
            </w:pPr>
            <w:r w:rsidRPr="003A3D5A">
              <w:rPr>
                <w:rFonts w:ascii="Garamond" w:hAnsi="Garamond"/>
              </w:rPr>
              <w:t xml:space="preserve">Le </w:t>
            </w:r>
            <w:proofErr w:type="spellStart"/>
            <w:r w:rsidRPr="003A3D5A">
              <w:rPr>
                <w:rFonts w:ascii="Garamond" w:hAnsi="Garamond"/>
              </w:rPr>
              <w:t>candidat</w:t>
            </w:r>
            <w:proofErr w:type="spellEnd"/>
            <w:r w:rsidRPr="003A3D5A">
              <w:rPr>
                <w:rFonts w:ascii="Garamond" w:hAnsi="Garamond"/>
              </w:rPr>
              <w:t xml:space="preserve"> </w:t>
            </w:r>
            <w:proofErr w:type="spellStart"/>
            <w:r w:rsidRPr="003A3D5A">
              <w:rPr>
                <w:rFonts w:ascii="Garamond" w:hAnsi="Garamond"/>
              </w:rPr>
              <w:t>n'a</w:t>
            </w:r>
            <w:proofErr w:type="spellEnd"/>
            <w:r w:rsidRPr="003A3D5A">
              <w:rPr>
                <w:rFonts w:ascii="Garamond" w:hAnsi="Garamond"/>
              </w:rPr>
              <w:t xml:space="preserve"> pas </w:t>
            </w:r>
            <w:proofErr w:type="spellStart"/>
            <w:r w:rsidRPr="003A3D5A">
              <w:rPr>
                <w:rFonts w:ascii="Garamond" w:hAnsi="Garamond"/>
              </w:rPr>
              <w:t>compris</w:t>
            </w:r>
            <w:proofErr w:type="spellEnd"/>
            <w:r w:rsidRPr="003A3D5A">
              <w:rPr>
                <w:rFonts w:ascii="Garamond" w:hAnsi="Garamond"/>
              </w:rPr>
              <w:t xml:space="preserve"> le document. Il </w:t>
            </w:r>
            <w:proofErr w:type="spellStart"/>
            <w:r w:rsidRPr="003A3D5A">
              <w:rPr>
                <w:rFonts w:ascii="Garamond" w:hAnsi="Garamond"/>
              </w:rPr>
              <w:t>n'en</w:t>
            </w:r>
            <w:proofErr w:type="spellEnd"/>
            <w:r w:rsidRPr="003A3D5A">
              <w:rPr>
                <w:rFonts w:ascii="Garamond" w:hAnsi="Garamond"/>
              </w:rPr>
              <w:t xml:space="preserve"> a </w:t>
            </w:r>
            <w:proofErr w:type="spellStart"/>
            <w:r w:rsidRPr="003A3D5A">
              <w:rPr>
                <w:rFonts w:ascii="Garamond" w:hAnsi="Garamond"/>
              </w:rPr>
              <w:t>repéré</w:t>
            </w:r>
            <w:proofErr w:type="spellEnd"/>
            <w:r w:rsidRPr="003A3D5A">
              <w:rPr>
                <w:rFonts w:ascii="Garamond" w:hAnsi="Garamond"/>
              </w:rPr>
              <w:t xml:space="preserve"> </w:t>
            </w:r>
            <w:proofErr w:type="spellStart"/>
            <w:r w:rsidRPr="003A3D5A">
              <w:rPr>
                <w:rFonts w:ascii="Garamond" w:hAnsi="Garamond"/>
              </w:rPr>
              <w:t>que</w:t>
            </w:r>
            <w:proofErr w:type="spellEnd"/>
            <w:r w:rsidRPr="003A3D5A">
              <w:rPr>
                <w:rFonts w:ascii="Garamond" w:hAnsi="Garamond"/>
              </w:rPr>
              <w:t xml:space="preserve"> des </w:t>
            </w:r>
            <w:proofErr w:type="spellStart"/>
            <w:r w:rsidRPr="003A3D5A">
              <w:rPr>
                <w:rFonts w:ascii="Garamond" w:hAnsi="Garamond"/>
              </w:rPr>
              <w:t>éléments</w:t>
            </w:r>
            <w:proofErr w:type="spellEnd"/>
            <w:r w:rsidRPr="003A3D5A">
              <w:rPr>
                <w:rFonts w:ascii="Garamond" w:hAnsi="Garamond"/>
              </w:rPr>
              <w:t xml:space="preserve"> </w:t>
            </w:r>
            <w:proofErr w:type="spellStart"/>
            <w:r w:rsidRPr="003A3D5A">
              <w:rPr>
                <w:rFonts w:ascii="Garamond" w:hAnsi="Garamond"/>
              </w:rPr>
              <w:t>isolés</w:t>
            </w:r>
            <w:proofErr w:type="spellEnd"/>
            <w:r w:rsidRPr="003A3D5A">
              <w:rPr>
                <w:rFonts w:ascii="Garamond" w:hAnsi="Garamond"/>
              </w:rPr>
              <w:t xml:space="preserve">, sans </w:t>
            </w:r>
            <w:proofErr w:type="spellStart"/>
            <w:r w:rsidRPr="003A3D5A">
              <w:rPr>
                <w:rFonts w:ascii="Garamond" w:hAnsi="Garamond"/>
              </w:rPr>
              <w:t>parvenir</w:t>
            </w:r>
            <w:proofErr w:type="spellEnd"/>
            <w:r w:rsidRPr="003A3D5A">
              <w:rPr>
                <w:rFonts w:ascii="Garamond" w:hAnsi="Garamond"/>
              </w:rPr>
              <w:t xml:space="preserve"> à </w:t>
            </w:r>
            <w:proofErr w:type="spellStart"/>
            <w:r w:rsidRPr="003A3D5A">
              <w:rPr>
                <w:rFonts w:ascii="Garamond" w:hAnsi="Garamond"/>
              </w:rPr>
              <w:t>établir</w:t>
            </w:r>
            <w:proofErr w:type="spellEnd"/>
            <w:r w:rsidRPr="003A3D5A">
              <w:rPr>
                <w:rFonts w:ascii="Garamond" w:hAnsi="Garamond"/>
              </w:rPr>
              <w:t xml:space="preserve"> de liens entre </w:t>
            </w:r>
            <w:proofErr w:type="spellStart"/>
            <w:r w:rsidRPr="003A3D5A">
              <w:rPr>
                <w:rFonts w:ascii="Garamond" w:hAnsi="Garamond"/>
              </w:rPr>
              <w:t>eux</w:t>
            </w:r>
            <w:proofErr w:type="spellEnd"/>
            <w:r w:rsidRPr="003A3D5A">
              <w:rPr>
                <w:rFonts w:ascii="Garamond" w:hAnsi="Garamond"/>
              </w:rPr>
              <w:t xml:space="preserve">. Il </w:t>
            </w:r>
            <w:proofErr w:type="spellStart"/>
            <w:r w:rsidRPr="003A3D5A">
              <w:rPr>
                <w:rFonts w:ascii="Garamond" w:hAnsi="Garamond"/>
              </w:rPr>
              <w:t>n’a</w:t>
            </w:r>
            <w:proofErr w:type="spellEnd"/>
            <w:r w:rsidRPr="003A3D5A">
              <w:rPr>
                <w:rFonts w:ascii="Garamond" w:hAnsi="Garamond"/>
              </w:rPr>
              <w:t xml:space="preserve"> </w:t>
            </w:r>
            <w:proofErr w:type="spellStart"/>
            <w:r w:rsidRPr="003A3D5A">
              <w:rPr>
                <w:rFonts w:ascii="Garamond" w:hAnsi="Garamond"/>
              </w:rPr>
              <w:t>identifié</w:t>
            </w:r>
            <w:proofErr w:type="spellEnd"/>
            <w:r w:rsidRPr="003A3D5A">
              <w:rPr>
                <w:rFonts w:ascii="Garamond" w:hAnsi="Garamond"/>
              </w:rPr>
              <w:t xml:space="preserve"> </w:t>
            </w:r>
            <w:proofErr w:type="spellStart"/>
            <w:r>
              <w:rPr>
                <w:rFonts w:ascii="Garamond" w:hAnsi="Garamond"/>
              </w:rPr>
              <w:t>ni</w:t>
            </w:r>
            <w:proofErr w:type="spellEnd"/>
            <w:r>
              <w:rPr>
                <w:rFonts w:ascii="Garamond" w:hAnsi="Garamond"/>
              </w:rPr>
              <w:t xml:space="preserve"> le </w:t>
            </w:r>
            <w:proofErr w:type="spellStart"/>
            <w:r>
              <w:rPr>
                <w:rFonts w:ascii="Garamond" w:hAnsi="Garamond"/>
              </w:rPr>
              <w:t>thème</w:t>
            </w:r>
            <w:proofErr w:type="spellEnd"/>
            <w:r>
              <w:rPr>
                <w:rFonts w:ascii="Garamond" w:hAnsi="Garamond"/>
              </w:rPr>
              <w:t xml:space="preserve"> </w:t>
            </w:r>
            <w:proofErr w:type="spellStart"/>
            <w:r>
              <w:rPr>
                <w:rFonts w:ascii="Garamond" w:hAnsi="Garamond"/>
              </w:rPr>
              <w:t>ni</w:t>
            </w:r>
            <w:proofErr w:type="spellEnd"/>
            <w:r>
              <w:rPr>
                <w:rFonts w:ascii="Garamond" w:hAnsi="Garamond"/>
              </w:rPr>
              <w:t xml:space="preserve"> </w:t>
            </w:r>
            <w:r w:rsidRPr="003A3D5A">
              <w:rPr>
                <w:rFonts w:ascii="Garamond" w:hAnsi="Garamond"/>
              </w:rPr>
              <w:t>le</w:t>
            </w:r>
            <w:r>
              <w:rPr>
                <w:rFonts w:ascii="Garamond" w:hAnsi="Garamond"/>
              </w:rPr>
              <w:t xml:space="preserve">s </w:t>
            </w:r>
            <w:proofErr w:type="spellStart"/>
            <w:r>
              <w:rPr>
                <w:rFonts w:ascii="Garamond" w:hAnsi="Garamond"/>
              </w:rPr>
              <w:t>interlocuteurs</w:t>
            </w:r>
            <w:proofErr w:type="spellEnd"/>
            <w:r>
              <w:rPr>
                <w:rFonts w:ascii="Garamond" w:hAnsi="Garamond"/>
              </w:rPr>
              <w:t xml:space="preserve">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rôle</w:t>
            </w:r>
            <w:proofErr w:type="spellEnd"/>
            <w:r>
              <w:rPr>
                <w:rFonts w:ascii="Garamond" w:hAnsi="Garamond"/>
              </w:rPr>
              <w:t>…</w:t>
            </w:r>
            <w:proofErr w:type="gramStart"/>
            <w:r>
              <w:rPr>
                <w:rFonts w:ascii="Garamond" w:hAnsi="Garamond"/>
              </w:rPr>
              <w:t xml:space="preserve">)  </w:t>
            </w:r>
            <w:r w:rsidRPr="003A3D5A">
              <w:rPr>
                <w:rFonts w:ascii="Garamond" w:hAnsi="Garamond"/>
              </w:rPr>
              <w:t>.</w:t>
            </w:r>
            <w:proofErr w:type="gramEnd"/>
          </w:p>
          <w:p w:rsidR="00031D55" w:rsidRPr="003A3D5A" w:rsidRDefault="00031D55" w:rsidP="005C7C83">
            <w:pPr>
              <w:rPr>
                <w:rFonts w:ascii="Garamond" w:hAnsi="Garamond"/>
              </w:rPr>
            </w:pPr>
          </w:p>
        </w:tc>
        <w:tc>
          <w:tcPr>
            <w:tcW w:w="891" w:type="dxa"/>
          </w:tcPr>
          <w:p w:rsidR="00031D55" w:rsidRDefault="00031D55" w:rsidP="005C7C83">
            <w:pPr>
              <w:jc w:val="center"/>
              <w:rPr>
                <w:b/>
              </w:rPr>
            </w:pPr>
          </w:p>
          <w:p w:rsidR="00031D55" w:rsidRPr="00E37683" w:rsidRDefault="00031D55" w:rsidP="005C7C83">
            <w:pPr>
              <w:jc w:val="center"/>
              <w:rPr>
                <w:b/>
              </w:rPr>
            </w:pPr>
            <w:r w:rsidRPr="00E37683">
              <w:rPr>
                <w:b/>
              </w:rPr>
              <w:t>1</w:t>
            </w:r>
          </w:p>
        </w:tc>
        <w:tc>
          <w:tcPr>
            <w:tcW w:w="879" w:type="dxa"/>
          </w:tcPr>
          <w:p w:rsidR="00031D55" w:rsidRDefault="00031D55" w:rsidP="005C7C83">
            <w:pPr>
              <w:jc w:val="center"/>
              <w:rPr>
                <w:b/>
              </w:rPr>
            </w:pPr>
          </w:p>
          <w:p w:rsidR="00031D55" w:rsidRDefault="00031D55" w:rsidP="005C7C83">
            <w:pPr>
              <w:jc w:val="center"/>
              <w:rPr>
                <w:b/>
              </w:rPr>
            </w:pPr>
            <w:r>
              <w:rPr>
                <w:b/>
              </w:rPr>
              <w:t>2</w:t>
            </w:r>
          </w:p>
        </w:tc>
      </w:tr>
      <w:tr w:rsidR="00031D55" w:rsidTr="005C7C83">
        <w:trPr>
          <w:trHeight w:val="274"/>
        </w:trPr>
        <w:tc>
          <w:tcPr>
            <w:tcW w:w="8764" w:type="dxa"/>
          </w:tcPr>
          <w:p w:rsidR="00031D55" w:rsidRPr="003A3D5A" w:rsidRDefault="00031D55" w:rsidP="005C7C83">
            <w:pPr>
              <w:pStyle w:val="Default"/>
              <w:rPr>
                <w:rFonts w:ascii="Garamond" w:hAnsi="Garamond"/>
                <w:sz w:val="22"/>
                <w:szCs w:val="22"/>
              </w:rPr>
            </w:pPr>
            <w:r w:rsidRPr="003A3D5A">
              <w:rPr>
                <w:rFonts w:ascii="Garamond" w:hAnsi="Garamond"/>
                <w:b/>
                <w:sz w:val="22"/>
                <w:szCs w:val="22"/>
              </w:rPr>
              <w:t xml:space="preserve">A1 : </w:t>
            </w:r>
            <w:r w:rsidRPr="003A3D5A">
              <w:rPr>
                <w:rFonts w:ascii="Garamond" w:hAnsi="Garamond"/>
                <w:sz w:val="22"/>
                <w:szCs w:val="22"/>
              </w:rPr>
              <w:t xml:space="preserve">Le candidat est parvenu à relever des mots isolés, des expressions courantes, </w:t>
            </w:r>
            <w:r>
              <w:rPr>
                <w:rFonts w:ascii="Garamond" w:hAnsi="Garamond"/>
                <w:sz w:val="22"/>
                <w:szCs w:val="22"/>
              </w:rPr>
              <w:t>qui malgré quelques mises</w:t>
            </w:r>
            <w:r w:rsidRPr="003A3D5A">
              <w:rPr>
                <w:rFonts w:ascii="Garamond" w:hAnsi="Garamond"/>
                <w:sz w:val="22"/>
                <w:szCs w:val="22"/>
              </w:rPr>
              <w:t xml:space="preserve"> en relation</w:t>
            </w:r>
            <w:r>
              <w:rPr>
                <w:rFonts w:ascii="Garamond" w:hAnsi="Garamond"/>
                <w:sz w:val="22"/>
                <w:szCs w:val="22"/>
              </w:rPr>
              <w:t xml:space="preserve"> ne lui ont permis d’accéder qu’à une compréhension superficielle ou partielle du document. </w:t>
            </w:r>
            <w:r w:rsidRPr="003A3D5A">
              <w:rPr>
                <w:rFonts w:ascii="Garamond" w:hAnsi="Garamond"/>
                <w:sz w:val="22"/>
                <w:szCs w:val="22"/>
              </w:rPr>
              <w:t xml:space="preserve"> </w:t>
            </w:r>
            <w:r>
              <w:rPr>
                <w:rFonts w:ascii="Garamond" w:hAnsi="Garamond"/>
                <w:sz w:val="22"/>
                <w:szCs w:val="22"/>
              </w:rPr>
              <w:t>En particulier, les interlocuteurs n’ont pas été identifiés.</w:t>
            </w:r>
          </w:p>
          <w:p w:rsidR="00031D55" w:rsidRPr="003A3D5A" w:rsidRDefault="00031D55" w:rsidP="005C7C83">
            <w:pPr>
              <w:rPr>
                <w:rFonts w:ascii="Garamond" w:hAnsi="Garamond"/>
              </w:rPr>
            </w:pPr>
            <w:r>
              <w:rPr>
                <w:rFonts w:ascii="Garamond" w:hAnsi="Garamond"/>
              </w:rPr>
              <w:t xml:space="preserve">       </w:t>
            </w:r>
          </w:p>
        </w:tc>
        <w:tc>
          <w:tcPr>
            <w:tcW w:w="891" w:type="dxa"/>
          </w:tcPr>
          <w:p w:rsidR="00031D55" w:rsidRDefault="00031D55" w:rsidP="005C7C83">
            <w:pPr>
              <w:jc w:val="center"/>
              <w:rPr>
                <w:b/>
              </w:rPr>
            </w:pPr>
          </w:p>
          <w:p w:rsidR="00031D55" w:rsidRPr="00E37683" w:rsidRDefault="00031D55" w:rsidP="005C7C83">
            <w:pPr>
              <w:jc w:val="center"/>
              <w:rPr>
                <w:b/>
              </w:rPr>
            </w:pPr>
            <w:r w:rsidRPr="00E37683">
              <w:rPr>
                <w:b/>
              </w:rPr>
              <w:t>3</w:t>
            </w:r>
          </w:p>
        </w:tc>
        <w:tc>
          <w:tcPr>
            <w:tcW w:w="879" w:type="dxa"/>
          </w:tcPr>
          <w:p w:rsidR="00031D55" w:rsidRDefault="00031D55" w:rsidP="005C7C83">
            <w:pPr>
              <w:jc w:val="center"/>
              <w:rPr>
                <w:b/>
              </w:rPr>
            </w:pPr>
          </w:p>
          <w:p w:rsidR="00031D55" w:rsidRDefault="00031D55" w:rsidP="005C7C83">
            <w:pPr>
              <w:jc w:val="center"/>
              <w:rPr>
                <w:b/>
              </w:rPr>
            </w:pPr>
            <w:r>
              <w:rPr>
                <w:b/>
              </w:rPr>
              <w:t>4</w:t>
            </w:r>
          </w:p>
        </w:tc>
      </w:tr>
      <w:tr w:rsidR="00031D55" w:rsidTr="005C7C83">
        <w:trPr>
          <w:trHeight w:val="274"/>
        </w:trPr>
        <w:tc>
          <w:tcPr>
            <w:tcW w:w="8764" w:type="dxa"/>
          </w:tcPr>
          <w:p w:rsidR="00031D55" w:rsidRDefault="00031D55" w:rsidP="005C7C83">
            <w:pPr>
              <w:rPr>
                <w:rFonts w:ascii="Garamond" w:hAnsi="Garamond"/>
              </w:rPr>
            </w:pPr>
            <w:proofErr w:type="gramStart"/>
            <w:r>
              <w:rPr>
                <w:rFonts w:ascii="Garamond" w:hAnsi="Garamond"/>
                <w:b/>
              </w:rPr>
              <w:t>A2</w:t>
            </w:r>
            <w:r w:rsidRPr="003A3D5A">
              <w:rPr>
                <w:rFonts w:ascii="Garamond" w:hAnsi="Garamond"/>
                <w:b/>
              </w:rPr>
              <w:t> :</w:t>
            </w:r>
            <w:proofErr w:type="gramEnd"/>
            <w:r>
              <w:rPr>
                <w:rFonts w:ascii="Garamond" w:hAnsi="Garamond"/>
                <w:b/>
              </w:rPr>
              <w:t xml:space="preserve"> </w:t>
            </w:r>
            <w:proofErr w:type="spellStart"/>
            <w:r w:rsidRPr="003A3D5A">
              <w:rPr>
                <w:rFonts w:ascii="Garamond" w:hAnsi="Garamond"/>
              </w:rPr>
              <w:t>Certaines</w:t>
            </w:r>
            <w:proofErr w:type="spellEnd"/>
            <w:r w:rsidRPr="003A3D5A">
              <w:rPr>
                <w:rFonts w:ascii="Garamond" w:hAnsi="Garamond"/>
              </w:rPr>
              <w:t xml:space="preserve"> </w:t>
            </w:r>
            <w:proofErr w:type="spellStart"/>
            <w:r w:rsidRPr="003A3D5A">
              <w:rPr>
                <w:rFonts w:ascii="Garamond" w:hAnsi="Garamond"/>
              </w:rPr>
              <w:t>informations</w:t>
            </w:r>
            <w:proofErr w:type="spellEnd"/>
            <w:r w:rsidRPr="003A3D5A">
              <w:rPr>
                <w:rFonts w:ascii="Garamond" w:hAnsi="Garamond"/>
              </w:rPr>
              <w:t xml:space="preserve"> </w:t>
            </w:r>
            <w:proofErr w:type="spellStart"/>
            <w:r w:rsidRPr="003A3D5A">
              <w:rPr>
                <w:rFonts w:ascii="Garamond" w:hAnsi="Garamond"/>
              </w:rPr>
              <w:t>ont</w:t>
            </w:r>
            <w:proofErr w:type="spellEnd"/>
            <w:r w:rsidRPr="003A3D5A">
              <w:rPr>
                <w:rFonts w:ascii="Garamond" w:hAnsi="Garamond"/>
              </w:rPr>
              <w:t xml:space="preserve"> </w:t>
            </w:r>
            <w:proofErr w:type="spellStart"/>
            <w:r w:rsidRPr="003A3D5A">
              <w:rPr>
                <w:rFonts w:ascii="Garamond" w:hAnsi="Garamond"/>
              </w:rPr>
              <w:t>été</w:t>
            </w:r>
            <w:proofErr w:type="spellEnd"/>
            <w:r w:rsidRPr="003A3D5A">
              <w:rPr>
                <w:rFonts w:ascii="Garamond" w:hAnsi="Garamond"/>
              </w:rPr>
              <w:t xml:space="preserve"> comprises </w:t>
            </w:r>
            <w:proofErr w:type="spellStart"/>
            <w:r w:rsidRPr="003A3D5A">
              <w:rPr>
                <w:rFonts w:ascii="Garamond" w:hAnsi="Garamond"/>
              </w:rPr>
              <w:t>mais</w:t>
            </w:r>
            <w:proofErr w:type="spellEnd"/>
            <w:r w:rsidRPr="003A3D5A">
              <w:rPr>
                <w:rFonts w:ascii="Garamond" w:hAnsi="Garamond"/>
              </w:rPr>
              <w:t xml:space="preserve"> le </w:t>
            </w:r>
            <w:proofErr w:type="spellStart"/>
            <w:r w:rsidRPr="003A3D5A">
              <w:rPr>
                <w:rFonts w:ascii="Garamond" w:hAnsi="Garamond"/>
              </w:rPr>
              <w:t>relevé</w:t>
            </w:r>
            <w:proofErr w:type="spellEnd"/>
            <w:r w:rsidRPr="003A3D5A">
              <w:rPr>
                <w:rFonts w:ascii="Garamond" w:hAnsi="Garamond"/>
              </w:rPr>
              <w:t xml:space="preserve"> </w:t>
            </w:r>
            <w:proofErr w:type="spellStart"/>
            <w:r w:rsidRPr="003A3D5A">
              <w:rPr>
                <w:rFonts w:ascii="Garamond" w:hAnsi="Garamond"/>
              </w:rPr>
              <w:t>est</w:t>
            </w:r>
            <w:proofErr w:type="spellEnd"/>
            <w:r w:rsidRPr="003A3D5A">
              <w:rPr>
                <w:rFonts w:ascii="Garamond" w:hAnsi="Garamond"/>
              </w:rPr>
              <w:t xml:space="preserve"> </w:t>
            </w:r>
            <w:proofErr w:type="spellStart"/>
            <w:r w:rsidRPr="003A3D5A">
              <w:rPr>
                <w:rFonts w:ascii="Garamond" w:hAnsi="Garamond"/>
              </w:rPr>
              <w:t>incomplet</w:t>
            </w:r>
            <w:proofErr w:type="spellEnd"/>
            <w:r w:rsidRPr="003A3D5A">
              <w:rPr>
                <w:rFonts w:ascii="Garamond" w:hAnsi="Garamond"/>
              </w:rPr>
              <w:t xml:space="preserve">, </w:t>
            </w:r>
            <w:proofErr w:type="spellStart"/>
            <w:r w:rsidRPr="003A3D5A">
              <w:rPr>
                <w:rFonts w:ascii="Garamond" w:hAnsi="Garamond"/>
              </w:rPr>
              <w:t>conduisant</w:t>
            </w:r>
            <w:proofErr w:type="spellEnd"/>
            <w:r w:rsidRPr="003A3D5A">
              <w:rPr>
                <w:rFonts w:ascii="Garamond" w:hAnsi="Garamond"/>
              </w:rPr>
              <w:t xml:space="preserve"> à </w:t>
            </w:r>
            <w:proofErr w:type="spellStart"/>
            <w:r w:rsidRPr="003A3D5A">
              <w:rPr>
                <w:rFonts w:ascii="Garamond" w:hAnsi="Garamond"/>
              </w:rPr>
              <w:t>une</w:t>
            </w:r>
            <w:proofErr w:type="spellEnd"/>
            <w:r w:rsidRPr="003A3D5A">
              <w:rPr>
                <w:rFonts w:ascii="Garamond" w:hAnsi="Garamond"/>
              </w:rPr>
              <w:t xml:space="preserve"> </w:t>
            </w:r>
            <w:proofErr w:type="spellStart"/>
            <w:r>
              <w:rPr>
                <w:rFonts w:ascii="Garamond" w:hAnsi="Garamond"/>
              </w:rPr>
              <w:t>com</w:t>
            </w:r>
            <w:r w:rsidRPr="003A3D5A">
              <w:rPr>
                <w:rFonts w:ascii="Garamond" w:hAnsi="Garamond"/>
              </w:rPr>
              <w:t>préhension</w:t>
            </w:r>
            <w:proofErr w:type="spellEnd"/>
            <w:r w:rsidRPr="003A3D5A">
              <w:rPr>
                <w:rFonts w:ascii="Garamond" w:hAnsi="Garamond"/>
              </w:rPr>
              <w:t xml:space="preserve"> encore </w:t>
            </w:r>
            <w:proofErr w:type="spellStart"/>
            <w:r w:rsidRPr="003A3D5A">
              <w:rPr>
                <w:rFonts w:ascii="Garamond" w:hAnsi="Garamond"/>
              </w:rPr>
              <w:t>lacunaire</w:t>
            </w:r>
            <w:proofErr w:type="spellEnd"/>
            <w:r w:rsidRPr="003A3D5A">
              <w:rPr>
                <w:rFonts w:ascii="Garamond" w:hAnsi="Garamond"/>
              </w:rPr>
              <w:t xml:space="preserve"> </w:t>
            </w:r>
            <w:proofErr w:type="spellStart"/>
            <w:r w:rsidRPr="003A3D5A">
              <w:rPr>
                <w:rFonts w:ascii="Garamond" w:hAnsi="Garamond"/>
              </w:rPr>
              <w:t>ou</w:t>
            </w:r>
            <w:proofErr w:type="spellEnd"/>
            <w:r w:rsidRPr="003A3D5A">
              <w:rPr>
                <w:rFonts w:ascii="Garamond" w:hAnsi="Garamond"/>
              </w:rPr>
              <w:t xml:space="preserve"> </w:t>
            </w:r>
            <w:proofErr w:type="spellStart"/>
            <w:r w:rsidRPr="003A3D5A">
              <w:rPr>
                <w:rFonts w:ascii="Garamond" w:hAnsi="Garamond"/>
              </w:rPr>
              <w:t>partielle</w:t>
            </w:r>
            <w:proofErr w:type="spellEnd"/>
            <w:r w:rsidRPr="003A3D5A">
              <w:rPr>
                <w:rFonts w:ascii="Garamond" w:hAnsi="Garamond"/>
              </w:rPr>
              <w:t>.</w:t>
            </w:r>
            <w:r>
              <w:rPr>
                <w:rFonts w:ascii="Garamond" w:hAnsi="Garamond"/>
              </w:rPr>
              <w:t xml:space="preserve"> Le </w:t>
            </w:r>
            <w:proofErr w:type="spellStart"/>
            <w:r>
              <w:rPr>
                <w:rFonts w:ascii="Garamond" w:hAnsi="Garamond"/>
              </w:rPr>
              <w:t>candidat</w:t>
            </w:r>
            <w:proofErr w:type="spellEnd"/>
            <w:r>
              <w:rPr>
                <w:rFonts w:ascii="Garamond" w:hAnsi="Garamond"/>
              </w:rPr>
              <w:t xml:space="preserve"> a </w:t>
            </w:r>
            <w:proofErr w:type="spellStart"/>
            <w:r>
              <w:rPr>
                <w:rFonts w:ascii="Garamond" w:hAnsi="Garamond"/>
              </w:rPr>
              <w:t>su</w:t>
            </w:r>
            <w:proofErr w:type="spellEnd"/>
            <w:r>
              <w:rPr>
                <w:rFonts w:ascii="Garamond" w:hAnsi="Garamond"/>
              </w:rPr>
              <w:t xml:space="preserve"> identifier le </w:t>
            </w:r>
            <w:proofErr w:type="spellStart"/>
            <w:r>
              <w:rPr>
                <w:rFonts w:ascii="Garamond" w:hAnsi="Garamond"/>
              </w:rPr>
              <w:t>thème</w:t>
            </w:r>
            <w:proofErr w:type="spellEnd"/>
            <w:r>
              <w:rPr>
                <w:rFonts w:ascii="Garamond" w:hAnsi="Garamond"/>
              </w:rPr>
              <w:t xml:space="preserve"> de la discussion et la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le </w:t>
            </w:r>
            <w:proofErr w:type="spellStart"/>
            <w:r>
              <w:rPr>
                <w:rFonts w:ascii="Garamond" w:hAnsi="Garamond"/>
              </w:rPr>
              <w:t>rôle</w:t>
            </w:r>
            <w:proofErr w:type="spellEnd"/>
            <w:r>
              <w:rPr>
                <w:rFonts w:ascii="Garamond" w:hAnsi="Garamond"/>
              </w:rPr>
              <w:t xml:space="preserve"> des </w:t>
            </w:r>
            <w:proofErr w:type="spellStart"/>
            <w:r>
              <w:rPr>
                <w:rFonts w:ascii="Garamond" w:hAnsi="Garamond"/>
              </w:rPr>
              <w:t>interlocuteurs</w:t>
            </w:r>
            <w:proofErr w:type="spellEnd"/>
            <w:r>
              <w:rPr>
                <w:rFonts w:ascii="Garamond" w:hAnsi="Garamond"/>
              </w:rPr>
              <w:t>.</w:t>
            </w:r>
          </w:p>
          <w:p w:rsidR="00162039" w:rsidRDefault="00162039" w:rsidP="005C7C83">
            <w:pPr>
              <w:rPr>
                <w:rFonts w:ascii="Garamond" w:hAnsi="Garamond"/>
              </w:rPr>
            </w:pPr>
          </w:p>
          <w:p w:rsidR="00162039" w:rsidRDefault="00162039" w:rsidP="00162039">
            <w:pPr>
              <w:pStyle w:val="Paragraphedeliste"/>
              <w:numPr>
                <w:ilvl w:val="0"/>
                <w:numId w:val="2"/>
              </w:numPr>
              <w:spacing w:line="360" w:lineRule="auto"/>
              <w:rPr>
                <w:rFonts w:ascii="Garamond" w:hAnsi="Garamond"/>
              </w:rPr>
            </w:pPr>
            <w:r>
              <w:rPr>
                <w:rFonts w:ascii="Garamond" w:hAnsi="Garamond"/>
              </w:rPr>
              <w:t xml:space="preserve">Les </w:t>
            </w:r>
            <w:proofErr w:type="spellStart"/>
            <w:r>
              <w:rPr>
                <w:rFonts w:ascii="Garamond" w:hAnsi="Garamond"/>
              </w:rPr>
              <w:t>personnes</w:t>
            </w:r>
            <w:proofErr w:type="spellEnd"/>
            <w:r>
              <w:rPr>
                <w:rFonts w:ascii="Garamond" w:hAnsi="Garamond"/>
              </w:rPr>
              <w:t xml:space="preserve"> qui </w:t>
            </w:r>
            <w:proofErr w:type="spellStart"/>
            <w:r>
              <w:rPr>
                <w:rFonts w:ascii="Garamond" w:hAnsi="Garamond"/>
              </w:rPr>
              <w:t>travaillent</w:t>
            </w:r>
            <w:proofErr w:type="spellEnd"/>
            <w:r>
              <w:rPr>
                <w:rFonts w:ascii="Garamond" w:hAnsi="Garamond"/>
              </w:rPr>
              <w:t xml:space="preserve"> </w:t>
            </w:r>
            <w:proofErr w:type="spellStart"/>
            <w:r>
              <w:rPr>
                <w:rFonts w:ascii="Garamond" w:hAnsi="Garamond"/>
              </w:rPr>
              <w:t>assis</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les </w:t>
            </w:r>
            <w:proofErr w:type="spellStart"/>
            <w:r>
              <w:rPr>
                <w:rFonts w:ascii="Garamond" w:hAnsi="Garamond"/>
              </w:rPr>
              <w:t>autres</w:t>
            </w:r>
            <w:proofErr w:type="spellEnd"/>
            <w:r>
              <w:rPr>
                <w:rFonts w:ascii="Garamond" w:hAnsi="Garamond"/>
              </w:rPr>
              <w:t xml:space="preserve"> </w:t>
            </w:r>
            <w:proofErr w:type="spellStart"/>
            <w:r>
              <w:rPr>
                <w:rFonts w:ascii="Garamond" w:hAnsi="Garamond"/>
              </w:rPr>
              <w:t>personnes</w:t>
            </w:r>
            <w:proofErr w:type="spellEnd"/>
            <w:r>
              <w:rPr>
                <w:rFonts w:ascii="Garamond" w:hAnsi="Garamond"/>
              </w:rPr>
              <w:t xml:space="preserve"> qui </w:t>
            </w:r>
            <w:proofErr w:type="spellStart"/>
            <w:r>
              <w:rPr>
                <w:rFonts w:ascii="Garamond" w:hAnsi="Garamond"/>
              </w:rPr>
              <w:t>sont</w:t>
            </w:r>
            <w:proofErr w:type="spellEnd"/>
            <w:r>
              <w:rPr>
                <w:rFonts w:ascii="Garamond" w:hAnsi="Garamond"/>
              </w:rPr>
              <w:t xml:space="preserve"> </w:t>
            </w:r>
            <w:proofErr w:type="spellStart"/>
            <w:r>
              <w:rPr>
                <w:rFonts w:ascii="Garamond" w:hAnsi="Garamond"/>
              </w:rPr>
              <w:t>sédentaires</w:t>
            </w:r>
            <w:proofErr w:type="spellEnd"/>
            <w:r>
              <w:rPr>
                <w:rFonts w:ascii="Garamond" w:hAnsi="Garamond"/>
              </w:rPr>
              <w:t xml:space="preserve"> </w:t>
            </w:r>
            <w:proofErr w:type="spellStart"/>
            <w:r>
              <w:rPr>
                <w:rFonts w:ascii="Garamond" w:hAnsi="Garamond"/>
              </w:rPr>
              <w:t>devraient</w:t>
            </w:r>
            <w:proofErr w:type="spellEnd"/>
            <w:r>
              <w:rPr>
                <w:rFonts w:ascii="Garamond" w:hAnsi="Garamond"/>
              </w:rPr>
              <w:t xml:space="preserve"> faire de </w:t>
            </w:r>
            <w:proofErr w:type="spellStart"/>
            <w:r>
              <w:rPr>
                <w:rFonts w:ascii="Garamond" w:hAnsi="Garamond"/>
              </w:rPr>
              <w:t>l'exercice</w:t>
            </w:r>
            <w:proofErr w:type="spellEnd"/>
            <w:r>
              <w:rPr>
                <w:rFonts w:ascii="Garamond" w:hAnsi="Garamond"/>
              </w:rPr>
              <w:t xml:space="preserve"> au </w:t>
            </w:r>
            <w:proofErr w:type="spellStart"/>
            <w:r>
              <w:rPr>
                <w:rFonts w:ascii="Garamond" w:hAnsi="Garamond"/>
              </w:rPr>
              <w:t>moins</w:t>
            </w:r>
            <w:proofErr w:type="spellEnd"/>
            <w:r>
              <w:rPr>
                <w:rFonts w:ascii="Garamond" w:hAnsi="Garamond"/>
              </w:rPr>
              <w:t xml:space="preserve"> </w:t>
            </w:r>
            <w:proofErr w:type="spellStart"/>
            <w:r>
              <w:rPr>
                <w:rFonts w:ascii="Garamond" w:hAnsi="Garamond"/>
              </w:rPr>
              <w:t>une</w:t>
            </w:r>
            <w:proofErr w:type="spellEnd"/>
            <w:r>
              <w:rPr>
                <w:rFonts w:ascii="Garamond" w:hAnsi="Garamond"/>
              </w:rPr>
              <w:t xml:space="preserve"> </w:t>
            </w:r>
            <w:proofErr w:type="spellStart"/>
            <w:r>
              <w:rPr>
                <w:rFonts w:ascii="Garamond" w:hAnsi="Garamond"/>
              </w:rPr>
              <w:t>heure</w:t>
            </w:r>
            <w:proofErr w:type="spellEnd"/>
            <w:r>
              <w:rPr>
                <w:rFonts w:ascii="Garamond" w:hAnsi="Garamond"/>
              </w:rPr>
              <w:t xml:space="preserve"> par jour</w:t>
            </w:r>
          </w:p>
          <w:p w:rsidR="00162039" w:rsidRDefault="00162039" w:rsidP="00162039">
            <w:pPr>
              <w:pStyle w:val="Paragraphedeliste"/>
              <w:numPr>
                <w:ilvl w:val="0"/>
                <w:numId w:val="2"/>
              </w:numPr>
              <w:spacing w:line="360" w:lineRule="auto"/>
              <w:rPr>
                <w:rFonts w:ascii="Garamond" w:hAnsi="Garamond"/>
              </w:rPr>
            </w:pPr>
            <w:r>
              <w:rPr>
                <w:rFonts w:ascii="Garamond" w:hAnsi="Garamond"/>
              </w:rPr>
              <w:t xml:space="preserve">Des </w:t>
            </w:r>
            <w:proofErr w:type="spellStart"/>
            <w:r>
              <w:rPr>
                <w:rFonts w:ascii="Garamond" w:hAnsi="Garamond"/>
              </w:rPr>
              <w:t>recherches</w:t>
            </w:r>
            <w:proofErr w:type="spellEnd"/>
            <w:r>
              <w:rPr>
                <w:rFonts w:ascii="Garamond" w:hAnsi="Garamond"/>
              </w:rPr>
              <w:t xml:space="preserve"> </w:t>
            </w:r>
            <w:proofErr w:type="spellStart"/>
            <w:r>
              <w:rPr>
                <w:rFonts w:ascii="Garamond" w:hAnsi="Garamond"/>
              </w:rPr>
              <w:t>ont</w:t>
            </w:r>
            <w:proofErr w:type="spellEnd"/>
            <w:r>
              <w:rPr>
                <w:rFonts w:ascii="Garamond" w:hAnsi="Garamond"/>
              </w:rPr>
              <w:t xml:space="preserve"> </w:t>
            </w:r>
            <w:proofErr w:type="spellStart"/>
            <w:r>
              <w:rPr>
                <w:rFonts w:ascii="Garamond" w:hAnsi="Garamond"/>
              </w:rPr>
              <w:t>montré</w:t>
            </w:r>
            <w:proofErr w:type="spellEnd"/>
            <w:r>
              <w:rPr>
                <w:rFonts w:ascii="Garamond" w:hAnsi="Garamond"/>
              </w:rPr>
              <w:t xml:space="preserve"> </w:t>
            </w:r>
            <w:proofErr w:type="spellStart"/>
            <w:r>
              <w:rPr>
                <w:rFonts w:ascii="Garamond" w:hAnsi="Garamond"/>
              </w:rPr>
              <w:t>qu'être</w:t>
            </w:r>
            <w:proofErr w:type="spellEnd"/>
            <w:r>
              <w:rPr>
                <w:rFonts w:ascii="Garamond" w:hAnsi="Garamond"/>
              </w:rPr>
              <w:t xml:space="preserve"> </w:t>
            </w:r>
            <w:proofErr w:type="spellStart"/>
            <w:r>
              <w:rPr>
                <w:rFonts w:ascii="Garamond" w:hAnsi="Garamond"/>
              </w:rPr>
              <w:t>assis</w:t>
            </w:r>
            <w:proofErr w:type="spellEnd"/>
            <w:r>
              <w:rPr>
                <w:rFonts w:ascii="Garamond" w:hAnsi="Garamond"/>
              </w:rPr>
              <w:t xml:space="preserve"> </w:t>
            </w:r>
            <w:proofErr w:type="spellStart"/>
            <w:r>
              <w:rPr>
                <w:rFonts w:ascii="Garamond" w:hAnsi="Garamond"/>
              </w:rPr>
              <w:t>toute</w:t>
            </w:r>
            <w:proofErr w:type="spellEnd"/>
            <w:r>
              <w:rPr>
                <w:rFonts w:ascii="Garamond" w:hAnsi="Garamond"/>
              </w:rPr>
              <w:t xml:space="preserve"> la </w:t>
            </w:r>
            <w:proofErr w:type="spellStart"/>
            <w:r>
              <w:rPr>
                <w:rFonts w:ascii="Garamond" w:hAnsi="Garamond"/>
              </w:rPr>
              <w:t>journée</w:t>
            </w:r>
            <w:proofErr w:type="spellEnd"/>
            <w:r>
              <w:rPr>
                <w:rFonts w:ascii="Garamond" w:hAnsi="Garamond"/>
              </w:rPr>
              <w:t xml:space="preserve"> </w:t>
            </w:r>
            <w:proofErr w:type="spellStart"/>
            <w:proofErr w:type="gramStart"/>
            <w:r>
              <w:rPr>
                <w:rFonts w:ascii="Garamond" w:hAnsi="Garamond"/>
              </w:rPr>
              <w:t>est</w:t>
            </w:r>
            <w:proofErr w:type="spellEnd"/>
            <w:proofErr w:type="gramEnd"/>
            <w:r>
              <w:rPr>
                <w:rFonts w:ascii="Garamond" w:hAnsi="Garamond"/>
              </w:rPr>
              <w:t xml:space="preserve"> </w:t>
            </w:r>
            <w:proofErr w:type="spellStart"/>
            <w:r>
              <w:rPr>
                <w:rFonts w:ascii="Garamond" w:hAnsi="Garamond"/>
              </w:rPr>
              <w:t>aussi</w:t>
            </w:r>
            <w:proofErr w:type="spellEnd"/>
            <w:r>
              <w:rPr>
                <w:rFonts w:ascii="Garamond" w:hAnsi="Garamond"/>
              </w:rPr>
              <w:t xml:space="preserve"> </w:t>
            </w:r>
            <w:proofErr w:type="spellStart"/>
            <w:r>
              <w:rPr>
                <w:rFonts w:ascii="Garamond" w:hAnsi="Garamond"/>
              </w:rPr>
              <w:t>dangereux</w:t>
            </w:r>
            <w:proofErr w:type="spellEnd"/>
            <w:r>
              <w:rPr>
                <w:rFonts w:ascii="Garamond" w:hAnsi="Garamond"/>
              </w:rPr>
              <w:t xml:space="preserve"> pour </w:t>
            </w:r>
            <w:proofErr w:type="spellStart"/>
            <w:r>
              <w:rPr>
                <w:rFonts w:ascii="Garamond" w:hAnsi="Garamond"/>
              </w:rPr>
              <w:t>notre</w:t>
            </w:r>
            <w:proofErr w:type="spellEnd"/>
            <w:r>
              <w:rPr>
                <w:rFonts w:ascii="Garamond" w:hAnsi="Garamond"/>
              </w:rPr>
              <w:t xml:space="preserve"> santé </w:t>
            </w:r>
            <w:proofErr w:type="spellStart"/>
            <w:r>
              <w:rPr>
                <w:rFonts w:ascii="Garamond" w:hAnsi="Garamond"/>
              </w:rPr>
              <w:t>que</w:t>
            </w:r>
            <w:proofErr w:type="spellEnd"/>
            <w:r>
              <w:rPr>
                <w:rFonts w:ascii="Garamond" w:hAnsi="Garamond"/>
              </w:rPr>
              <w:t xml:space="preserve"> </w:t>
            </w:r>
            <w:proofErr w:type="spellStart"/>
            <w:r>
              <w:rPr>
                <w:rFonts w:ascii="Garamond" w:hAnsi="Garamond"/>
              </w:rPr>
              <w:t>fumer</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w:t>
            </w:r>
            <w:proofErr w:type="spellStart"/>
            <w:r>
              <w:rPr>
                <w:rFonts w:ascii="Garamond" w:hAnsi="Garamond"/>
              </w:rPr>
              <w:t>être</w:t>
            </w:r>
            <w:proofErr w:type="spellEnd"/>
            <w:r>
              <w:rPr>
                <w:rFonts w:ascii="Garamond" w:hAnsi="Garamond"/>
              </w:rPr>
              <w:t xml:space="preserve"> en </w:t>
            </w:r>
            <w:proofErr w:type="spellStart"/>
            <w:r>
              <w:rPr>
                <w:rFonts w:ascii="Garamond" w:hAnsi="Garamond"/>
              </w:rPr>
              <w:t>surpoids</w:t>
            </w:r>
            <w:proofErr w:type="spellEnd"/>
            <w:r>
              <w:rPr>
                <w:rFonts w:ascii="Garamond" w:hAnsi="Garamond"/>
              </w:rPr>
              <w:t>.</w:t>
            </w:r>
          </w:p>
          <w:p w:rsidR="00162039" w:rsidRPr="00162039" w:rsidRDefault="00162039" w:rsidP="00162039">
            <w:pPr>
              <w:pStyle w:val="Paragraphedeliste"/>
              <w:numPr>
                <w:ilvl w:val="0"/>
                <w:numId w:val="2"/>
              </w:numPr>
              <w:spacing w:line="360" w:lineRule="auto"/>
              <w:rPr>
                <w:rFonts w:ascii="Garamond" w:hAnsi="Garamond"/>
              </w:rPr>
            </w:pPr>
            <w:proofErr w:type="spellStart"/>
            <w:r>
              <w:rPr>
                <w:rFonts w:ascii="Garamond" w:hAnsi="Garamond"/>
              </w:rPr>
              <w:t>Ces</w:t>
            </w:r>
            <w:proofErr w:type="spellEnd"/>
            <w:r>
              <w:rPr>
                <w:rFonts w:ascii="Garamond" w:hAnsi="Garamond"/>
              </w:rPr>
              <w:t xml:space="preserve"> </w:t>
            </w:r>
            <w:proofErr w:type="spellStart"/>
            <w:r>
              <w:rPr>
                <w:rFonts w:ascii="Garamond" w:hAnsi="Garamond"/>
              </w:rPr>
              <w:t>recherches</w:t>
            </w:r>
            <w:proofErr w:type="spellEnd"/>
            <w:r>
              <w:rPr>
                <w:rFonts w:ascii="Garamond" w:hAnsi="Garamond"/>
              </w:rPr>
              <w:t xml:space="preserve"> </w:t>
            </w:r>
            <w:proofErr w:type="spellStart"/>
            <w:r>
              <w:rPr>
                <w:rFonts w:ascii="Garamond" w:hAnsi="Garamond"/>
              </w:rPr>
              <w:t>ont</w:t>
            </w:r>
            <w:proofErr w:type="spellEnd"/>
            <w:r>
              <w:rPr>
                <w:rFonts w:ascii="Garamond" w:hAnsi="Garamond"/>
              </w:rPr>
              <w:t xml:space="preserve"> </w:t>
            </w:r>
            <w:proofErr w:type="spellStart"/>
            <w:r>
              <w:rPr>
                <w:rFonts w:ascii="Garamond" w:hAnsi="Garamond"/>
              </w:rPr>
              <w:t>été</w:t>
            </w:r>
            <w:proofErr w:type="spellEnd"/>
            <w:r>
              <w:rPr>
                <w:rFonts w:ascii="Garamond" w:hAnsi="Garamond"/>
              </w:rPr>
              <w:t xml:space="preserve"> </w:t>
            </w:r>
            <w:proofErr w:type="spellStart"/>
            <w:r>
              <w:rPr>
                <w:rFonts w:ascii="Garamond" w:hAnsi="Garamond"/>
              </w:rPr>
              <w:t>menées</w:t>
            </w:r>
            <w:proofErr w:type="spellEnd"/>
            <w:r>
              <w:rPr>
                <w:rFonts w:ascii="Garamond" w:hAnsi="Garamond"/>
              </w:rPr>
              <w:t xml:space="preserve"> </w:t>
            </w:r>
            <w:proofErr w:type="spellStart"/>
            <w:r>
              <w:rPr>
                <w:rFonts w:ascii="Garamond" w:hAnsi="Garamond"/>
              </w:rPr>
              <w:t>sur</w:t>
            </w:r>
            <w:proofErr w:type="spellEnd"/>
            <w:r>
              <w:rPr>
                <w:rFonts w:ascii="Garamond" w:hAnsi="Garamond"/>
              </w:rPr>
              <w:t xml:space="preserve"> 1 million de </w:t>
            </w:r>
            <w:proofErr w:type="spellStart"/>
            <w:proofErr w:type="gramStart"/>
            <w:r>
              <w:rPr>
                <w:rFonts w:ascii="Garamond" w:hAnsi="Garamond"/>
              </w:rPr>
              <w:t>personnes</w:t>
            </w:r>
            <w:proofErr w:type="spellEnd"/>
            <w:r>
              <w:rPr>
                <w:rFonts w:ascii="Garamond" w:hAnsi="Garamond"/>
              </w:rPr>
              <w:t xml:space="preserve"> :</w:t>
            </w:r>
            <w:proofErr w:type="gramEnd"/>
            <w:r>
              <w:rPr>
                <w:rFonts w:ascii="Garamond" w:hAnsi="Garamond"/>
              </w:rPr>
              <w:t xml:space="preserve"> </w:t>
            </w:r>
            <w:proofErr w:type="spellStart"/>
            <w:r>
              <w:rPr>
                <w:rFonts w:ascii="Garamond" w:hAnsi="Garamond"/>
              </w:rPr>
              <w:t>elles</w:t>
            </w:r>
            <w:proofErr w:type="spellEnd"/>
            <w:r>
              <w:rPr>
                <w:rFonts w:ascii="Garamond" w:hAnsi="Garamond"/>
              </w:rPr>
              <w:t xml:space="preserve"> </w:t>
            </w:r>
            <w:proofErr w:type="spellStart"/>
            <w:r>
              <w:rPr>
                <w:rFonts w:ascii="Garamond" w:hAnsi="Garamond"/>
              </w:rPr>
              <w:t>ont</w:t>
            </w:r>
            <w:proofErr w:type="spellEnd"/>
            <w:r>
              <w:rPr>
                <w:rFonts w:ascii="Garamond" w:hAnsi="Garamond"/>
              </w:rPr>
              <w:t xml:space="preserve"> </w:t>
            </w:r>
            <w:proofErr w:type="spellStart"/>
            <w:r>
              <w:rPr>
                <w:rFonts w:ascii="Garamond" w:hAnsi="Garamond"/>
              </w:rPr>
              <w:t>prouvé</w:t>
            </w:r>
            <w:proofErr w:type="spellEnd"/>
            <w:r>
              <w:rPr>
                <w:rFonts w:ascii="Garamond" w:hAnsi="Garamond"/>
              </w:rPr>
              <w:t xml:space="preserve"> </w:t>
            </w:r>
            <w:proofErr w:type="spellStart"/>
            <w:r>
              <w:rPr>
                <w:rFonts w:ascii="Garamond" w:hAnsi="Garamond"/>
              </w:rPr>
              <w:t>que</w:t>
            </w:r>
            <w:proofErr w:type="spellEnd"/>
            <w:r>
              <w:rPr>
                <w:rFonts w:ascii="Garamond" w:hAnsi="Garamond"/>
              </w:rPr>
              <w:t xml:space="preserve"> </w:t>
            </w:r>
            <w:proofErr w:type="spellStart"/>
            <w:r>
              <w:rPr>
                <w:rFonts w:ascii="Garamond" w:hAnsi="Garamond"/>
              </w:rPr>
              <w:t>rester</w:t>
            </w:r>
            <w:proofErr w:type="spellEnd"/>
            <w:r>
              <w:rPr>
                <w:rFonts w:ascii="Garamond" w:hAnsi="Garamond"/>
              </w:rPr>
              <w:t xml:space="preserve"> </w:t>
            </w:r>
            <w:proofErr w:type="spellStart"/>
            <w:r>
              <w:rPr>
                <w:rFonts w:ascii="Garamond" w:hAnsi="Garamond"/>
              </w:rPr>
              <w:t>assis</w:t>
            </w:r>
            <w:proofErr w:type="spellEnd"/>
            <w:r>
              <w:rPr>
                <w:rFonts w:ascii="Garamond" w:hAnsi="Garamond"/>
              </w:rPr>
              <w:t xml:space="preserve"> au </w:t>
            </w:r>
            <w:proofErr w:type="spellStart"/>
            <w:r>
              <w:rPr>
                <w:rFonts w:ascii="Garamond" w:hAnsi="Garamond"/>
              </w:rPr>
              <w:t>moins</w:t>
            </w:r>
            <w:proofErr w:type="spellEnd"/>
            <w:r>
              <w:rPr>
                <w:rFonts w:ascii="Garamond" w:hAnsi="Garamond"/>
              </w:rPr>
              <w:t xml:space="preserve"> 8 h par jour </w:t>
            </w:r>
            <w:proofErr w:type="spellStart"/>
            <w:r>
              <w:rPr>
                <w:rFonts w:ascii="Garamond" w:hAnsi="Garamond"/>
              </w:rPr>
              <w:t>était</w:t>
            </w:r>
            <w:proofErr w:type="spellEnd"/>
            <w:r>
              <w:rPr>
                <w:rFonts w:ascii="Garamond" w:hAnsi="Garamond"/>
              </w:rPr>
              <w:t xml:space="preserve"> </w:t>
            </w:r>
            <w:proofErr w:type="spellStart"/>
            <w:r>
              <w:rPr>
                <w:rFonts w:ascii="Garamond" w:hAnsi="Garamond"/>
              </w:rPr>
              <w:t>dangereux</w:t>
            </w:r>
            <w:proofErr w:type="spellEnd"/>
            <w:r>
              <w:rPr>
                <w:rFonts w:ascii="Garamond" w:hAnsi="Garamond"/>
              </w:rPr>
              <w:t xml:space="preserve">. </w:t>
            </w:r>
          </w:p>
          <w:p w:rsidR="00031D55" w:rsidRPr="00162039" w:rsidRDefault="00162039" w:rsidP="00162039">
            <w:pPr>
              <w:pStyle w:val="Paragraphedeliste"/>
              <w:numPr>
                <w:ilvl w:val="0"/>
                <w:numId w:val="2"/>
              </w:numPr>
              <w:spacing w:line="360" w:lineRule="auto"/>
              <w:rPr>
                <w:rFonts w:ascii="Garamond" w:hAnsi="Garamond"/>
              </w:rPr>
            </w:pPr>
            <w:r>
              <w:rPr>
                <w:rFonts w:ascii="Garamond" w:hAnsi="Garamond"/>
              </w:rPr>
              <w:t xml:space="preserve">Les </w:t>
            </w:r>
            <w:proofErr w:type="spellStart"/>
            <w:r>
              <w:rPr>
                <w:rFonts w:ascii="Garamond" w:hAnsi="Garamond"/>
              </w:rPr>
              <w:t>résultats</w:t>
            </w:r>
            <w:proofErr w:type="spellEnd"/>
            <w:r>
              <w:rPr>
                <w:rFonts w:ascii="Garamond" w:hAnsi="Garamond"/>
              </w:rPr>
              <w:t xml:space="preserve"> de </w:t>
            </w:r>
            <w:proofErr w:type="spellStart"/>
            <w:r>
              <w:rPr>
                <w:rFonts w:ascii="Garamond" w:hAnsi="Garamond"/>
              </w:rPr>
              <w:t>cette</w:t>
            </w:r>
            <w:proofErr w:type="spellEnd"/>
            <w:r>
              <w:rPr>
                <w:rFonts w:ascii="Garamond" w:hAnsi="Garamond"/>
              </w:rPr>
              <w:t xml:space="preserve"> </w:t>
            </w:r>
            <w:proofErr w:type="spellStart"/>
            <w:r>
              <w:rPr>
                <w:rFonts w:ascii="Garamond" w:hAnsi="Garamond"/>
              </w:rPr>
              <w:t>enquête</w:t>
            </w:r>
            <w:proofErr w:type="spellEnd"/>
            <w:r>
              <w:rPr>
                <w:rFonts w:ascii="Garamond" w:hAnsi="Garamond"/>
              </w:rPr>
              <w:t xml:space="preserve"> </w:t>
            </w:r>
            <w:proofErr w:type="spellStart"/>
            <w:r>
              <w:rPr>
                <w:rFonts w:ascii="Garamond" w:hAnsi="Garamond"/>
              </w:rPr>
              <w:t>ont</w:t>
            </w:r>
            <w:proofErr w:type="spellEnd"/>
            <w:r>
              <w:rPr>
                <w:rFonts w:ascii="Garamond" w:hAnsi="Garamond"/>
              </w:rPr>
              <w:t xml:space="preserve"> </w:t>
            </w:r>
            <w:proofErr w:type="spellStart"/>
            <w:r>
              <w:rPr>
                <w:rFonts w:ascii="Garamond" w:hAnsi="Garamond"/>
              </w:rPr>
              <w:t>été</w:t>
            </w:r>
            <w:proofErr w:type="spellEnd"/>
            <w:r>
              <w:rPr>
                <w:rFonts w:ascii="Garamond" w:hAnsi="Garamond"/>
              </w:rPr>
              <w:t xml:space="preserve"> </w:t>
            </w:r>
            <w:proofErr w:type="spellStart"/>
            <w:r>
              <w:rPr>
                <w:rFonts w:ascii="Garamond" w:hAnsi="Garamond"/>
              </w:rPr>
              <w:t>publiés</w:t>
            </w:r>
            <w:proofErr w:type="spellEnd"/>
            <w:r>
              <w:rPr>
                <w:rFonts w:ascii="Garamond" w:hAnsi="Garamond"/>
              </w:rPr>
              <w:t xml:space="preserve"> </w:t>
            </w:r>
            <w:proofErr w:type="spellStart"/>
            <w:r>
              <w:rPr>
                <w:rFonts w:ascii="Garamond" w:hAnsi="Garamond"/>
              </w:rPr>
              <w:t>juste</w:t>
            </w:r>
            <w:proofErr w:type="spellEnd"/>
            <w:r>
              <w:rPr>
                <w:rFonts w:ascii="Garamond" w:hAnsi="Garamond"/>
              </w:rPr>
              <w:t xml:space="preserve"> </w:t>
            </w:r>
            <w:proofErr w:type="spellStart"/>
            <w:r>
              <w:rPr>
                <w:rFonts w:ascii="Garamond" w:hAnsi="Garamond"/>
              </w:rPr>
              <w:t>avant</w:t>
            </w:r>
            <w:proofErr w:type="spellEnd"/>
            <w:r>
              <w:rPr>
                <w:rFonts w:ascii="Garamond" w:hAnsi="Garamond"/>
              </w:rPr>
              <w:t xml:space="preserve"> les JO de Rio / </w:t>
            </w:r>
            <w:proofErr w:type="spellStart"/>
            <w:r>
              <w:rPr>
                <w:rFonts w:ascii="Garamond" w:hAnsi="Garamond"/>
              </w:rPr>
              <w:t>espoir</w:t>
            </w:r>
            <w:proofErr w:type="spellEnd"/>
            <w:r>
              <w:rPr>
                <w:rFonts w:ascii="Garamond" w:hAnsi="Garamond"/>
              </w:rPr>
              <w:t xml:space="preserve"> </w:t>
            </w:r>
            <w:proofErr w:type="spellStart"/>
            <w:r>
              <w:rPr>
                <w:rFonts w:ascii="Garamond" w:hAnsi="Garamond"/>
              </w:rPr>
              <w:t>que</w:t>
            </w:r>
            <w:proofErr w:type="spellEnd"/>
            <w:r>
              <w:rPr>
                <w:rFonts w:ascii="Garamond" w:hAnsi="Garamond"/>
              </w:rPr>
              <w:t xml:space="preserve"> le grand public sera </w:t>
            </w:r>
            <w:proofErr w:type="spellStart"/>
            <w:r>
              <w:rPr>
                <w:rFonts w:ascii="Garamond" w:hAnsi="Garamond"/>
              </w:rPr>
              <w:t>encouragé</w:t>
            </w:r>
            <w:proofErr w:type="spellEnd"/>
            <w:r>
              <w:rPr>
                <w:rFonts w:ascii="Garamond" w:hAnsi="Garamond"/>
              </w:rPr>
              <w:t xml:space="preserve"> à faire advantage </w:t>
            </w:r>
            <w:proofErr w:type="spellStart"/>
            <w:r>
              <w:rPr>
                <w:rFonts w:ascii="Garamond" w:hAnsi="Garamond"/>
              </w:rPr>
              <w:t>d'exercice</w:t>
            </w:r>
            <w:proofErr w:type="spellEnd"/>
            <w:r>
              <w:rPr>
                <w:rFonts w:ascii="Garamond" w:hAnsi="Garamond"/>
              </w:rPr>
              <w:t xml:space="preserve"> / </w:t>
            </w:r>
          </w:p>
          <w:p w:rsidR="00031D55" w:rsidRPr="00851BD9" w:rsidRDefault="00162039" w:rsidP="00162039">
            <w:pPr>
              <w:pStyle w:val="Paragraphedeliste"/>
              <w:numPr>
                <w:ilvl w:val="0"/>
                <w:numId w:val="1"/>
              </w:numPr>
              <w:spacing w:line="360" w:lineRule="auto"/>
              <w:ind w:left="714" w:hanging="357"/>
              <w:rPr>
                <w:rFonts w:ascii="Garamond" w:hAnsi="Garamond"/>
              </w:rPr>
            </w:pPr>
            <w:proofErr w:type="spellStart"/>
            <w:r>
              <w:rPr>
                <w:rFonts w:ascii="Garamond" w:hAnsi="Garamond"/>
              </w:rPr>
              <w:t>L'idée</w:t>
            </w:r>
            <w:proofErr w:type="spellEnd"/>
            <w:r>
              <w:rPr>
                <w:rFonts w:ascii="Garamond" w:hAnsi="Garamond"/>
              </w:rPr>
              <w:t xml:space="preserve"> </w:t>
            </w:r>
            <w:proofErr w:type="spellStart"/>
            <w:r>
              <w:rPr>
                <w:rFonts w:ascii="Garamond" w:hAnsi="Garamond"/>
              </w:rPr>
              <w:t>est</w:t>
            </w:r>
            <w:proofErr w:type="spellEnd"/>
            <w:r>
              <w:rPr>
                <w:rFonts w:ascii="Garamond" w:hAnsi="Garamond"/>
              </w:rPr>
              <w:t xml:space="preserve"> </w:t>
            </w:r>
            <w:proofErr w:type="spellStart"/>
            <w:r>
              <w:rPr>
                <w:rFonts w:ascii="Garamond" w:hAnsi="Garamond"/>
              </w:rPr>
              <w:t>renforcée</w:t>
            </w:r>
            <w:proofErr w:type="spellEnd"/>
            <w:r>
              <w:rPr>
                <w:rFonts w:ascii="Garamond" w:hAnsi="Garamond"/>
              </w:rPr>
              <w:t xml:space="preserve"> avec </w:t>
            </w:r>
            <w:proofErr w:type="spellStart"/>
            <w:r>
              <w:rPr>
                <w:rFonts w:ascii="Garamond" w:hAnsi="Garamond"/>
              </w:rPr>
              <w:t>l'exemple</w:t>
            </w:r>
            <w:proofErr w:type="spellEnd"/>
            <w:r>
              <w:rPr>
                <w:rFonts w:ascii="Garamond" w:hAnsi="Garamond"/>
              </w:rPr>
              <w:t xml:space="preserve"> de la </w:t>
            </w:r>
            <w:proofErr w:type="spellStart"/>
            <w:proofErr w:type="gramStart"/>
            <w:r>
              <w:rPr>
                <w:rFonts w:ascii="Garamond" w:hAnsi="Garamond"/>
              </w:rPr>
              <w:t>télé</w:t>
            </w:r>
            <w:proofErr w:type="spellEnd"/>
            <w:r>
              <w:rPr>
                <w:rFonts w:ascii="Garamond" w:hAnsi="Garamond"/>
              </w:rPr>
              <w:t xml:space="preserve"> :</w:t>
            </w:r>
            <w:proofErr w:type="gramEnd"/>
            <w:r>
              <w:rPr>
                <w:rFonts w:ascii="Garamond" w:hAnsi="Garamond"/>
              </w:rPr>
              <w:t xml:space="preserve"> </w:t>
            </w:r>
            <w:proofErr w:type="spellStart"/>
            <w:r>
              <w:rPr>
                <w:rFonts w:ascii="Garamond" w:hAnsi="Garamond"/>
              </w:rPr>
              <w:t>regarder</w:t>
            </w:r>
            <w:proofErr w:type="spellEnd"/>
            <w:r>
              <w:rPr>
                <w:rFonts w:ascii="Garamond" w:hAnsi="Garamond"/>
              </w:rPr>
              <w:t xml:space="preserve"> la </w:t>
            </w:r>
            <w:proofErr w:type="spellStart"/>
            <w:r>
              <w:rPr>
                <w:rFonts w:ascii="Garamond" w:hAnsi="Garamond"/>
              </w:rPr>
              <w:t>télé</w:t>
            </w:r>
            <w:proofErr w:type="spellEnd"/>
            <w:r>
              <w:rPr>
                <w:rFonts w:ascii="Garamond" w:hAnsi="Garamond"/>
              </w:rPr>
              <w:t xml:space="preserve"> </w:t>
            </w:r>
            <w:proofErr w:type="spellStart"/>
            <w:r>
              <w:rPr>
                <w:rFonts w:ascii="Garamond" w:hAnsi="Garamond"/>
              </w:rPr>
              <w:t>toute</w:t>
            </w:r>
            <w:proofErr w:type="spellEnd"/>
            <w:r>
              <w:rPr>
                <w:rFonts w:ascii="Garamond" w:hAnsi="Garamond"/>
              </w:rPr>
              <w:t xml:space="preserve"> la </w:t>
            </w:r>
            <w:proofErr w:type="spellStart"/>
            <w:r>
              <w:rPr>
                <w:rFonts w:ascii="Garamond" w:hAnsi="Garamond"/>
              </w:rPr>
              <w:t>journée</w:t>
            </w:r>
            <w:proofErr w:type="spellEnd"/>
            <w:r>
              <w:rPr>
                <w:rFonts w:ascii="Garamond" w:hAnsi="Garamond"/>
              </w:rPr>
              <w:t xml:space="preserve"> </w:t>
            </w:r>
            <w:proofErr w:type="spellStart"/>
            <w:r>
              <w:rPr>
                <w:rFonts w:ascii="Garamond" w:hAnsi="Garamond"/>
              </w:rPr>
              <w:t>est</w:t>
            </w:r>
            <w:proofErr w:type="spellEnd"/>
            <w:r>
              <w:rPr>
                <w:rFonts w:ascii="Garamond" w:hAnsi="Garamond"/>
              </w:rPr>
              <w:t xml:space="preserve"> </w:t>
            </w:r>
            <w:proofErr w:type="spellStart"/>
            <w:r>
              <w:rPr>
                <w:rFonts w:ascii="Garamond" w:hAnsi="Garamond"/>
              </w:rPr>
              <w:t>aussi</w:t>
            </w:r>
            <w:proofErr w:type="spellEnd"/>
            <w:r>
              <w:rPr>
                <w:rFonts w:ascii="Garamond" w:hAnsi="Garamond"/>
              </w:rPr>
              <w:t xml:space="preserve"> </w:t>
            </w:r>
            <w:proofErr w:type="spellStart"/>
            <w:r>
              <w:rPr>
                <w:rFonts w:ascii="Garamond" w:hAnsi="Garamond"/>
              </w:rPr>
              <w:t>mauvais</w:t>
            </w:r>
            <w:proofErr w:type="spellEnd"/>
            <w:r>
              <w:rPr>
                <w:rFonts w:ascii="Garamond" w:hAnsi="Garamond"/>
              </w:rPr>
              <w:t xml:space="preserve"> car </w:t>
            </w:r>
            <w:proofErr w:type="spellStart"/>
            <w:r>
              <w:rPr>
                <w:rFonts w:ascii="Garamond" w:hAnsi="Garamond"/>
              </w:rPr>
              <w:t>c'est</w:t>
            </w:r>
            <w:proofErr w:type="spellEnd"/>
            <w:r>
              <w:rPr>
                <w:rFonts w:ascii="Garamond" w:hAnsi="Garamond"/>
              </w:rPr>
              <w:t xml:space="preserve"> </w:t>
            </w:r>
            <w:proofErr w:type="spellStart"/>
            <w:r>
              <w:rPr>
                <w:rFonts w:ascii="Garamond" w:hAnsi="Garamond"/>
              </w:rPr>
              <w:t>synonyme</w:t>
            </w:r>
            <w:proofErr w:type="spellEnd"/>
            <w:r>
              <w:rPr>
                <w:rFonts w:ascii="Garamond" w:hAnsi="Garamond"/>
              </w:rPr>
              <w:t xml:space="preserve"> </w:t>
            </w:r>
            <w:proofErr w:type="spellStart"/>
            <w:r>
              <w:rPr>
                <w:rFonts w:ascii="Garamond" w:hAnsi="Garamond"/>
              </w:rPr>
              <w:t>d'absence</w:t>
            </w:r>
            <w:proofErr w:type="spellEnd"/>
            <w:r>
              <w:rPr>
                <w:rFonts w:ascii="Garamond" w:hAnsi="Garamond"/>
              </w:rPr>
              <w:t xml:space="preserve"> </w:t>
            </w:r>
            <w:proofErr w:type="spellStart"/>
            <w:r>
              <w:rPr>
                <w:rFonts w:ascii="Garamond" w:hAnsi="Garamond"/>
              </w:rPr>
              <w:t>d'exercice</w:t>
            </w:r>
            <w:proofErr w:type="spellEnd"/>
            <w:r>
              <w:rPr>
                <w:rFonts w:ascii="Garamond" w:hAnsi="Garamond"/>
              </w:rPr>
              <w:t xml:space="preserve">. </w:t>
            </w:r>
          </w:p>
        </w:tc>
        <w:tc>
          <w:tcPr>
            <w:tcW w:w="891" w:type="dxa"/>
          </w:tcPr>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r w:rsidRPr="00E37683">
              <w:rPr>
                <w:b/>
              </w:rPr>
              <w:t>5</w:t>
            </w:r>
          </w:p>
          <w:p w:rsidR="00031D55" w:rsidRPr="00E37683" w:rsidRDefault="00031D55" w:rsidP="005C7C83">
            <w:pPr>
              <w:jc w:val="center"/>
              <w:rPr>
                <w:b/>
              </w:rPr>
            </w:pPr>
          </w:p>
        </w:tc>
        <w:tc>
          <w:tcPr>
            <w:tcW w:w="879" w:type="dxa"/>
          </w:tcPr>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r>
              <w:rPr>
                <w:b/>
              </w:rPr>
              <w:t>7</w:t>
            </w:r>
          </w:p>
        </w:tc>
      </w:tr>
      <w:tr w:rsidR="00031D55" w:rsidTr="005C7C83">
        <w:trPr>
          <w:trHeight w:val="274"/>
        </w:trPr>
        <w:tc>
          <w:tcPr>
            <w:tcW w:w="8764" w:type="dxa"/>
          </w:tcPr>
          <w:p w:rsidR="00031D55" w:rsidRDefault="00031D55" w:rsidP="005C7C83">
            <w:pPr>
              <w:pStyle w:val="Default"/>
              <w:rPr>
                <w:rFonts w:ascii="Garamond" w:hAnsi="Garamond"/>
                <w:sz w:val="22"/>
                <w:szCs w:val="22"/>
              </w:rPr>
            </w:pPr>
            <w:r>
              <w:rPr>
                <w:rFonts w:ascii="Garamond" w:hAnsi="Garamond"/>
                <w:b/>
                <w:sz w:val="22"/>
                <w:szCs w:val="22"/>
              </w:rPr>
              <w:t>B</w:t>
            </w:r>
            <w:r w:rsidRPr="003A3D5A">
              <w:rPr>
                <w:rFonts w:ascii="Garamond" w:hAnsi="Garamond"/>
                <w:b/>
                <w:sz w:val="22"/>
                <w:szCs w:val="22"/>
              </w:rPr>
              <w:t>1 :</w:t>
            </w:r>
            <w:r>
              <w:rPr>
                <w:rFonts w:ascii="Garamond" w:hAnsi="Garamond"/>
                <w:b/>
                <w:sz w:val="22"/>
                <w:szCs w:val="22"/>
              </w:rPr>
              <w:t xml:space="preserve"> </w:t>
            </w:r>
            <w:r w:rsidRPr="003A3D5A">
              <w:rPr>
                <w:rFonts w:ascii="Garamond" w:hAnsi="Garamond"/>
                <w:sz w:val="22"/>
                <w:szCs w:val="22"/>
              </w:rPr>
              <w:t>Le</w:t>
            </w:r>
            <w:r>
              <w:rPr>
                <w:rFonts w:ascii="Garamond" w:hAnsi="Garamond"/>
                <w:sz w:val="22"/>
                <w:szCs w:val="22"/>
              </w:rPr>
              <w:t xml:space="preserve"> candidat a su relever les points principaux de la discussion (contexte, objet, interlocuteurs et éventuellement, conclusion de l’échange</w:t>
            </w:r>
            <w:proofErr w:type="gramStart"/>
            <w:r>
              <w:rPr>
                <w:rFonts w:ascii="Garamond" w:hAnsi="Garamond"/>
                <w:sz w:val="22"/>
                <w:szCs w:val="22"/>
              </w:rPr>
              <w:t>) .</w:t>
            </w:r>
            <w:proofErr w:type="gramEnd"/>
            <w:r>
              <w:rPr>
                <w:rFonts w:ascii="Garamond" w:hAnsi="Garamond"/>
                <w:sz w:val="22"/>
                <w:szCs w:val="22"/>
              </w:rPr>
              <w:t xml:space="preserve">    </w:t>
            </w:r>
            <w:r w:rsidRPr="003A3D5A">
              <w:rPr>
                <w:rFonts w:ascii="Garamond" w:hAnsi="Garamond"/>
                <w:sz w:val="22"/>
                <w:szCs w:val="22"/>
              </w:rPr>
              <w:t>Compréhension satisfaisante.</w:t>
            </w:r>
          </w:p>
          <w:p w:rsidR="00031D55" w:rsidRDefault="00031D55" w:rsidP="005C7C83">
            <w:pPr>
              <w:pStyle w:val="Default"/>
              <w:rPr>
                <w:rFonts w:ascii="Garamond" w:hAnsi="Garamond"/>
                <w:sz w:val="22"/>
                <w:szCs w:val="22"/>
              </w:rPr>
            </w:pPr>
          </w:p>
          <w:p w:rsidR="00031D55" w:rsidRDefault="00031D55" w:rsidP="005C7C83">
            <w:pPr>
              <w:pStyle w:val="Default"/>
              <w:rPr>
                <w:rFonts w:ascii="Garamond" w:hAnsi="Garamond"/>
                <w:b/>
                <w:color w:val="FF0000"/>
                <w:sz w:val="22"/>
                <w:szCs w:val="22"/>
              </w:rPr>
            </w:pPr>
            <w:r w:rsidRPr="009F6C95">
              <w:rPr>
                <w:rFonts w:ascii="Garamond" w:hAnsi="Garamond"/>
                <w:b/>
                <w:color w:val="FF0000"/>
                <w:sz w:val="22"/>
                <w:szCs w:val="22"/>
                <w:highlight w:val="yellow"/>
              </w:rPr>
              <w:t>A2 +</w:t>
            </w:r>
            <w:r w:rsidRPr="009F6C95">
              <w:rPr>
                <w:rFonts w:ascii="Garamond" w:hAnsi="Garamond"/>
                <w:b/>
                <w:color w:val="FF0000"/>
                <w:sz w:val="22"/>
                <w:szCs w:val="22"/>
              </w:rPr>
              <w:t xml:space="preserve"> </w:t>
            </w:r>
          </w:p>
          <w:p w:rsidR="00031D55" w:rsidRDefault="00031D55" w:rsidP="005C7C83">
            <w:pPr>
              <w:pStyle w:val="Default"/>
              <w:rPr>
                <w:rFonts w:ascii="Garamond" w:hAnsi="Garamond"/>
                <w:b/>
                <w:color w:val="FF0000"/>
                <w:sz w:val="22"/>
                <w:szCs w:val="22"/>
              </w:rPr>
            </w:pPr>
          </w:p>
          <w:p w:rsidR="00031D55" w:rsidRPr="00D67BE1" w:rsidRDefault="00D67BE1" w:rsidP="00D67BE1">
            <w:pPr>
              <w:pStyle w:val="Default"/>
              <w:numPr>
                <w:ilvl w:val="0"/>
                <w:numId w:val="1"/>
              </w:numPr>
              <w:spacing w:line="360" w:lineRule="auto"/>
              <w:ind w:left="714" w:hanging="357"/>
              <w:rPr>
                <w:rFonts w:ascii="Garamond" w:hAnsi="Garamond"/>
                <w:color w:val="auto"/>
                <w:sz w:val="22"/>
                <w:szCs w:val="22"/>
              </w:rPr>
            </w:pPr>
            <w:r w:rsidRPr="00D67BE1">
              <w:rPr>
                <w:rFonts w:ascii="Garamond" w:hAnsi="Garamond"/>
                <w:color w:val="auto"/>
                <w:sz w:val="22"/>
                <w:szCs w:val="22"/>
              </w:rPr>
              <w:t xml:space="preserve">Rester </w:t>
            </w:r>
            <w:proofErr w:type="spellStart"/>
            <w:r w:rsidRPr="00D67BE1">
              <w:rPr>
                <w:rFonts w:ascii="Garamond" w:hAnsi="Garamond"/>
                <w:color w:val="auto"/>
                <w:sz w:val="22"/>
                <w:szCs w:val="22"/>
              </w:rPr>
              <w:t>assistoute</w:t>
            </w:r>
            <w:proofErr w:type="spellEnd"/>
            <w:r w:rsidRPr="00D67BE1">
              <w:rPr>
                <w:rFonts w:ascii="Garamond" w:hAnsi="Garamond"/>
                <w:color w:val="auto"/>
                <w:sz w:val="22"/>
                <w:szCs w:val="22"/>
              </w:rPr>
              <w:t xml:space="preserve"> la journée va réduire notre espérance de vie</w:t>
            </w:r>
          </w:p>
          <w:p w:rsidR="00D67BE1" w:rsidRPr="00D67BE1" w:rsidRDefault="00D67BE1" w:rsidP="00D67BE1">
            <w:pPr>
              <w:pStyle w:val="Default"/>
              <w:numPr>
                <w:ilvl w:val="0"/>
                <w:numId w:val="1"/>
              </w:numPr>
              <w:spacing w:line="360" w:lineRule="auto"/>
              <w:ind w:left="714" w:hanging="357"/>
              <w:rPr>
                <w:rFonts w:ascii="Garamond" w:hAnsi="Garamond"/>
                <w:color w:val="auto"/>
                <w:sz w:val="22"/>
                <w:szCs w:val="22"/>
              </w:rPr>
            </w:pPr>
            <w:r w:rsidRPr="00D67BE1">
              <w:rPr>
                <w:rFonts w:ascii="Garamond" w:hAnsi="Garamond"/>
                <w:color w:val="auto"/>
                <w:sz w:val="22"/>
                <w:szCs w:val="22"/>
              </w:rPr>
              <w:t>On augmente nos risques de mourir prématurément de 60%</w:t>
            </w:r>
          </w:p>
          <w:p w:rsidR="00D67BE1" w:rsidRPr="00D67BE1" w:rsidRDefault="00D67BE1" w:rsidP="00D67BE1">
            <w:pPr>
              <w:pStyle w:val="Default"/>
              <w:numPr>
                <w:ilvl w:val="0"/>
                <w:numId w:val="1"/>
              </w:numPr>
              <w:spacing w:line="360" w:lineRule="auto"/>
              <w:ind w:left="714" w:hanging="357"/>
              <w:rPr>
                <w:rFonts w:ascii="Garamond" w:hAnsi="Garamond"/>
                <w:color w:val="auto"/>
                <w:sz w:val="22"/>
                <w:szCs w:val="22"/>
              </w:rPr>
            </w:pPr>
            <w:r w:rsidRPr="00D67BE1">
              <w:rPr>
                <w:rFonts w:ascii="Garamond" w:hAnsi="Garamond"/>
                <w:color w:val="auto"/>
                <w:sz w:val="22"/>
                <w:szCs w:val="22"/>
              </w:rPr>
              <w:t xml:space="preserve">Le fait d'être inactifs augmente les </w:t>
            </w:r>
            <w:proofErr w:type="spellStart"/>
            <w:r w:rsidRPr="00D67BE1">
              <w:rPr>
                <w:rFonts w:ascii="Garamond" w:hAnsi="Garamond"/>
                <w:color w:val="auto"/>
                <w:sz w:val="22"/>
                <w:szCs w:val="22"/>
              </w:rPr>
              <w:t>riques</w:t>
            </w:r>
            <w:proofErr w:type="spellEnd"/>
            <w:r w:rsidRPr="00D67BE1">
              <w:rPr>
                <w:rFonts w:ascii="Garamond" w:hAnsi="Garamond"/>
                <w:color w:val="auto"/>
                <w:sz w:val="22"/>
                <w:szCs w:val="22"/>
              </w:rPr>
              <w:t xml:space="preserve"> de maladies cardio-vasculaires, de diabète et de cancer</w:t>
            </w:r>
          </w:p>
          <w:p w:rsidR="00031D55" w:rsidRPr="003A3D5A" w:rsidRDefault="004C385B" w:rsidP="004C385B">
            <w:pPr>
              <w:pStyle w:val="Default"/>
              <w:numPr>
                <w:ilvl w:val="0"/>
                <w:numId w:val="1"/>
              </w:numPr>
              <w:spacing w:line="360" w:lineRule="auto"/>
              <w:ind w:left="714" w:hanging="357"/>
              <w:rPr>
                <w:rFonts w:ascii="Garamond" w:hAnsi="Garamond"/>
                <w:sz w:val="22"/>
                <w:szCs w:val="22"/>
              </w:rPr>
            </w:pPr>
            <w:r>
              <w:rPr>
                <w:rFonts w:ascii="Garamond" w:hAnsi="Garamond"/>
                <w:sz w:val="22"/>
                <w:szCs w:val="22"/>
              </w:rPr>
              <w:t>C</w:t>
            </w:r>
            <w:r w:rsidR="00D67BE1">
              <w:rPr>
                <w:rFonts w:ascii="Garamond" w:hAnsi="Garamond"/>
                <w:sz w:val="22"/>
                <w:szCs w:val="22"/>
              </w:rPr>
              <w:t xml:space="preserve">onseil simple pour </w:t>
            </w:r>
            <w:r>
              <w:rPr>
                <w:rFonts w:ascii="Garamond" w:hAnsi="Garamond"/>
                <w:sz w:val="22"/>
                <w:szCs w:val="22"/>
              </w:rPr>
              <w:t xml:space="preserve">les </w:t>
            </w:r>
            <w:r w:rsidR="00D67BE1">
              <w:rPr>
                <w:rFonts w:ascii="Garamond" w:hAnsi="Garamond"/>
                <w:sz w:val="22"/>
                <w:szCs w:val="22"/>
              </w:rPr>
              <w:t xml:space="preserve">sédentaires : </w:t>
            </w:r>
            <w:r w:rsidR="00BA41FB">
              <w:rPr>
                <w:rFonts w:ascii="Garamond" w:hAnsi="Garamond"/>
                <w:sz w:val="22"/>
                <w:szCs w:val="22"/>
              </w:rPr>
              <w:t>faire une pause / se lever  de 5 minutes chaque heure</w:t>
            </w:r>
          </w:p>
        </w:tc>
        <w:tc>
          <w:tcPr>
            <w:tcW w:w="891" w:type="dxa"/>
          </w:tcPr>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r w:rsidRPr="00E37683">
              <w:rPr>
                <w:b/>
              </w:rPr>
              <w:t>8</w:t>
            </w:r>
          </w:p>
          <w:p w:rsidR="00031D55" w:rsidRPr="00E37683" w:rsidRDefault="00031D55" w:rsidP="005C7C83">
            <w:pPr>
              <w:jc w:val="center"/>
              <w:rPr>
                <w:b/>
              </w:rPr>
            </w:pPr>
          </w:p>
        </w:tc>
        <w:tc>
          <w:tcPr>
            <w:tcW w:w="879" w:type="dxa"/>
          </w:tcPr>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r>
              <w:rPr>
                <w:b/>
              </w:rPr>
              <w:t>10</w:t>
            </w:r>
          </w:p>
        </w:tc>
      </w:tr>
      <w:tr w:rsidR="00031D55" w:rsidTr="005C7C83">
        <w:trPr>
          <w:trHeight w:val="291"/>
        </w:trPr>
        <w:tc>
          <w:tcPr>
            <w:tcW w:w="8764" w:type="dxa"/>
          </w:tcPr>
          <w:p w:rsidR="00031D55" w:rsidRPr="003A3D5A" w:rsidRDefault="00031D55" w:rsidP="005C7C83">
            <w:pPr>
              <w:pStyle w:val="Default"/>
              <w:rPr>
                <w:rFonts w:ascii="Garamond" w:hAnsi="Garamond"/>
                <w:sz w:val="22"/>
                <w:szCs w:val="22"/>
              </w:rPr>
            </w:pPr>
            <w:r>
              <w:rPr>
                <w:rFonts w:ascii="Garamond" w:hAnsi="Garamond"/>
                <w:b/>
                <w:sz w:val="22"/>
                <w:szCs w:val="22"/>
              </w:rPr>
              <w:t>B2</w:t>
            </w:r>
            <w:r w:rsidRPr="003A3D5A">
              <w:rPr>
                <w:rFonts w:ascii="Garamond" w:hAnsi="Garamond"/>
                <w:b/>
                <w:sz w:val="22"/>
                <w:szCs w:val="22"/>
              </w:rPr>
              <w:t> :</w:t>
            </w:r>
            <w:r>
              <w:rPr>
                <w:rFonts w:ascii="Garamond" w:hAnsi="Garamond"/>
                <w:b/>
                <w:sz w:val="22"/>
                <w:szCs w:val="22"/>
              </w:rPr>
              <w:t xml:space="preserve"> </w:t>
            </w:r>
            <w:r w:rsidRPr="00B23C1D">
              <w:rPr>
                <w:rFonts w:ascii="Garamond" w:hAnsi="Garamond"/>
                <w:sz w:val="22"/>
                <w:szCs w:val="22"/>
              </w:rPr>
              <w:t xml:space="preserve">Le candidat a saisi et relevé un nombre suffisant de détails </w:t>
            </w:r>
            <w:r>
              <w:rPr>
                <w:rFonts w:ascii="Garamond" w:hAnsi="Garamond"/>
                <w:sz w:val="22"/>
                <w:szCs w:val="22"/>
              </w:rPr>
              <w:t xml:space="preserve">significatifs (relations entre les interlocuteurs, tenants et aboutissants, attitude des locuteurs, ton, humour, point de vue) </w:t>
            </w:r>
          </w:p>
          <w:p w:rsidR="00031D55" w:rsidRDefault="00031D55" w:rsidP="005C7C83">
            <w:pPr>
              <w:rPr>
                <w:rFonts w:ascii="Garamond" w:hAnsi="Garamond"/>
              </w:rPr>
            </w:pPr>
            <w:r>
              <w:rPr>
                <w:rFonts w:ascii="Garamond" w:hAnsi="Garamond"/>
              </w:rPr>
              <w:t xml:space="preserve">        </w:t>
            </w:r>
            <w:proofErr w:type="spellStart"/>
            <w:r w:rsidRPr="003A3D5A">
              <w:rPr>
                <w:rFonts w:ascii="Garamond" w:hAnsi="Garamond"/>
              </w:rPr>
              <w:t>Compréhension</w:t>
            </w:r>
            <w:proofErr w:type="spellEnd"/>
            <w:r w:rsidRPr="003A3D5A">
              <w:rPr>
                <w:rFonts w:ascii="Garamond" w:hAnsi="Garamond"/>
              </w:rPr>
              <w:t xml:space="preserve"> fine.</w:t>
            </w:r>
          </w:p>
          <w:p w:rsidR="00031D55" w:rsidRDefault="00031D55" w:rsidP="005C7C83">
            <w:pPr>
              <w:rPr>
                <w:rFonts w:ascii="Garamond" w:hAnsi="Garamond"/>
              </w:rPr>
            </w:pPr>
          </w:p>
          <w:p w:rsidR="00031D55" w:rsidRDefault="00031D55" w:rsidP="005C7C83">
            <w:pPr>
              <w:rPr>
                <w:rFonts w:ascii="Garamond" w:hAnsi="Garamond"/>
                <w:b/>
                <w:color w:val="FF0000"/>
              </w:rPr>
            </w:pPr>
            <w:r w:rsidRPr="009F6C95">
              <w:rPr>
                <w:rFonts w:ascii="Garamond" w:hAnsi="Garamond"/>
                <w:b/>
                <w:color w:val="FF0000"/>
                <w:highlight w:val="yellow"/>
              </w:rPr>
              <w:t>B1+</w:t>
            </w:r>
            <w:r w:rsidRPr="009F6C95">
              <w:rPr>
                <w:rFonts w:ascii="Garamond" w:hAnsi="Garamond"/>
                <w:b/>
                <w:color w:val="FF0000"/>
              </w:rPr>
              <w:t xml:space="preserve"> </w:t>
            </w:r>
          </w:p>
          <w:p w:rsidR="00031D55" w:rsidRPr="00B64EFE" w:rsidRDefault="00011258" w:rsidP="00B64EFE">
            <w:pPr>
              <w:pStyle w:val="Paragraphedeliste"/>
              <w:numPr>
                <w:ilvl w:val="0"/>
                <w:numId w:val="1"/>
              </w:numPr>
              <w:spacing w:line="360" w:lineRule="auto"/>
              <w:ind w:left="714" w:hanging="357"/>
              <w:rPr>
                <w:rFonts w:ascii="Garamond" w:hAnsi="Garamond"/>
              </w:rPr>
            </w:pPr>
            <w:proofErr w:type="spellStart"/>
            <w:r w:rsidRPr="00B64EFE">
              <w:rPr>
                <w:rFonts w:ascii="Garamond" w:hAnsi="Garamond"/>
              </w:rPr>
              <w:t>Une</w:t>
            </w:r>
            <w:proofErr w:type="spellEnd"/>
            <w:r w:rsidRPr="00B64EFE">
              <w:rPr>
                <w:rFonts w:ascii="Garamond" w:hAnsi="Garamond"/>
              </w:rPr>
              <w:t xml:space="preserve"> </w:t>
            </w:r>
            <w:proofErr w:type="spellStart"/>
            <w:r w:rsidRPr="00B64EFE">
              <w:rPr>
                <w:rFonts w:ascii="Garamond" w:hAnsi="Garamond"/>
              </w:rPr>
              <w:t>heure</w:t>
            </w:r>
            <w:proofErr w:type="spellEnd"/>
            <w:r w:rsidRPr="00B64EFE">
              <w:rPr>
                <w:rFonts w:ascii="Garamond" w:hAnsi="Garamond"/>
              </w:rPr>
              <w:t xml:space="preserve"> </w:t>
            </w:r>
            <w:proofErr w:type="spellStart"/>
            <w:r w:rsidRPr="00B64EFE">
              <w:rPr>
                <w:rFonts w:ascii="Garamond" w:hAnsi="Garamond"/>
              </w:rPr>
              <w:t>d'exercice</w:t>
            </w:r>
            <w:proofErr w:type="spellEnd"/>
            <w:r w:rsidRPr="00B64EFE">
              <w:rPr>
                <w:rFonts w:ascii="Garamond" w:hAnsi="Garamond"/>
              </w:rPr>
              <w:t xml:space="preserve"> physique </w:t>
            </w:r>
            <w:proofErr w:type="spellStart"/>
            <w:r w:rsidRPr="00B64EFE">
              <w:rPr>
                <w:rFonts w:ascii="Garamond" w:hAnsi="Garamond"/>
              </w:rPr>
              <w:t>chaque</w:t>
            </w:r>
            <w:proofErr w:type="spellEnd"/>
            <w:r w:rsidRPr="00B64EFE">
              <w:rPr>
                <w:rFonts w:ascii="Garamond" w:hAnsi="Garamond"/>
              </w:rPr>
              <w:t xml:space="preserve"> jour </w:t>
            </w:r>
            <w:proofErr w:type="spellStart"/>
            <w:r w:rsidRPr="00B64EFE">
              <w:rPr>
                <w:rFonts w:ascii="Garamond" w:hAnsi="Garamond"/>
              </w:rPr>
              <w:t>peut</w:t>
            </w:r>
            <w:proofErr w:type="spellEnd"/>
            <w:r w:rsidRPr="00B64EFE">
              <w:rPr>
                <w:rFonts w:ascii="Garamond" w:hAnsi="Garamond"/>
              </w:rPr>
              <w:t xml:space="preserve"> </w:t>
            </w:r>
            <w:proofErr w:type="spellStart"/>
            <w:r w:rsidRPr="00B64EFE">
              <w:rPr>
                <w:rFonts w:ascii="Garamond" w:hAnsi="Garamond"/>
              </w:rPr>
              <w:t>annuler</w:t>
            </w:r>
            <w:proofErr w:type="spellEnd"/>
            <w:r w:rsidRPr="00B64EFE">
              <w:rPr>
                <w:rFonts w:ascii="Garamond" w:hAnsi="Garamond"/>
              </w:rPr>
              <w:t xml:space="preserve"> les </w:t>
            </w:r>
            <w:proofErr w:type="spellStart"/>
            <w:r w:rsidR="00BE12A4">
              <w:rPr>
                <w:rFonts w:ascii="Garamond" w:hAnsi="Garamond"/>
              </w:rPr>
              <w:t>risques</w:t>
            </w:r>
            <w:proofErr w:type="spellEnd"/>
            <w:r w:rsidRPr="00B64EFE">
              <w:rPr>
                <w:rFonts w:ascii="Garamond" w:hAnsi="Garamond"/>
              </w:rPr>
              <w:t xml:space="preserve"> de mort </w:t>
            </w:r>
            <w:proofErr w:type="spellStart"/>
            <w:r w:rsidR="009C0415">
              <w:rPr>
                <w:rFonts w:ascii="Garamond" w:hAnsi="Garamond"/>
              </w:rPr>
              <w:t>pré</w:t>
            </w:r>
            <w:r w:rsidRPr="00B64EFE">
              <w:rPr>
                <w:rFonts w:ascii="Garamond" w:hAnsi="Garamond"/>
              </w:rPr>
              <w:t>matur</w:t>
            </w:r>
            <w:r w:rsidR="009C0415">
              <w:rPr>
                <w:rFonts w:ascii="Garamond" w:hAnsi="Garamond"/>
              </w:rPr>
              <w:t>ée</w:t>
            </w:r>
            <w:proofErr w:type="spellEnd"/>
            <w:r w:rsidRPr="00B64EFE">
              <w:rPr>
                <w:rFonts w:ascii="Garamond" w:hAnsi="Garamond"/>
              </w:rPr>
              <w:t xml:space="preserve"> </w:t>
            </w:r>
            <w:proofErr w:type="spellStart"/>
            <w:r w:rsidR="00036FFE">
              <w:rPr>
                <w:rFonts w:ascii="Garamond" w:hAnsi="Garamond"/>
              </w:rPr>
              <w:t>induits</w:t>
            </w:r>
            <w:proofErr w:type="spellEnd"/>
            <w:r w:rsidR="00036FFE">
              <w:rPr>
                <w:rFonts w:ascii="Garamond" w:hAnsi="Garamond"/>
              </w:rPr>
              <w:t xml:space="preserve"> par le</w:t>
            </w:r>
            <w:r w:rsidRPr="00B64EFE">
              <w:rPr>
                <w:rFonts w:ascii="Garamond" w:hAnsi="Garamond"/>
              </w:rPr>
              <w:t xml:space="preserve"> fait d'être </w:t>
            </w:r>
            <w:proofErr w:type="spellStart"/>
            <w:r w:rsidRPr="00B64EFE">
              <w:rPr>
                <w:rFonts w:ascii="Garamond" w:hAnsi="Garamond"/>
              </w:rPr>
              <w:t>assis</w:t>
            </w:r>
            <w:proofErr w:type="spellEnd"/>
            <w:r w:rsidRPr="00B64EFE">
              <w:rPr>
                <w:rFonts w:ascii="Garamond" w:hAnsi="Garamond"/>
              </w:rPr>
              <w:t xml:space="preserve"> </w:t>
            </w:r>
            <w:proofErr w:type="spellStart"/>
            <w:r w:rsidRPr="00B64EFE">
              <w:rPr>
                <w:rFonts w:ascii="Garamond" w:hAnsi="Garamond"/>
              </w:rPr>
              <w:t>toute</w:t>
            </w:r>
            <w:proofErr w:type="spellEnd"/>
            <w:r w:rsidRPr="00B64EFE">
              <w:rPr>
                <w:rFonts w:ascii="Garamond" w:hAnsi="Garamond"/>
              </w:rPr>
              <w:t xml:space="preserve"> la </w:t>
            </w:r>
            <w:proofErr w:type="spellStart"/>
            <w:r w:rsidRPr="00B64EFE">
              <w:rPr>
                <w:rFonts w:ascii="Garamond" w:hAnsi="Garamond"/>
              </w:rPr>
              <w:t>journée</w:t>
            </w:r>
            <w:proofErr w:type="spellEnd"/>
          </w:p>
          <w:p w:rsidR="00011258" w:rsidRPr="00B64EFE" w:rsidRDefault="00011258" w:rsidP="00B64EFE">
            <w:pPr>
              <w:pStyle w:val="Paragraphedeliste"/>
              <w:numPr>
                <w:ilvl w:val="0"/>
                <w:numId w:val="1"/>
              </w:numPr>
              <w:spacing w:line="360" w:lineRule="auto"/>
              <w:ind w:left="714" w:hanging="357"/>
              <w:rPr>
                <w:rFonts w:ascii="Garamond" w:hAnsi="Garamond"/>
              </w:rPr>
            </w:pPr>
            <w:proofErr w:type="spellStart"/>
            <w:r w:rsidRPr="00B64EFE">
              <w:rPr>
                <w:rFonts w:ascii="Garamond" w:hAnsi="Garamond"/>
              </w:rPr>
              <w:t>Regarder</w:t>
            </w:r>
            <w:proofErr w:type="spellEnd"/>
            <w:r w:rsidRPr="00B64EFE">
              <w:rPr>
                <w:rFonts w:ascii="Garamond" w:hAnsi="Garamond"/>
              </w:rPr>
              <w:t xml:space="preserve"> la </w:t>
            </w:r>
            <w:proofErr w:type="spellStart"/>
            <w:r w:rsidRPr="00B64EFE">
              <w:rPr>
                <w:rFonts w:ascii="Garamond" w:hAnsi="Garamond"/>
              </w:rPr>
              <w:t>télé</w:t>
            </w:r>
            <w:proofErr w:type="spellEnd"/>
            <w:r w:rsidRPr="00B64EFE">
              <w:rPr>
                <w:rFonts w:ascii="Garamond" w:hAnsi="Garamond"/>
              </w:rPr>
              <w:t xml:space="preserve"> </w:t>
            </w:r>
            <w:proofErr w:type="spellStart"/>
            <w:r w:rsidRPr="00B64EFE">
              <w:rPr>
                <w:rFonts w:ascii="Garamond" w:hAnsi="Garamond"/>
              </w:rPr>
              <w:t>toute</w:t>
            </w:r>
            <w:proofErr w:type="spellEnd"/>
            <w:r w:rsidRPr="00B64EFE">
              <w:rPr>
                <w:rFonts w:ascii="Garamond" w:hAnsi="Garamond"/>
              </w:rPr>
              <w:t xml:space="preserve"> la </w:t>
            </w:r>
            <w:proofErr w:type="spellStart"/>
            <w:r w:rsidRPr="00B64EFE">
              <w:rPr>
                <w:rFonts w:ascii="Garamond" w:hAnsi="Garamond"/>
              </w:rPr>
              <w:t>journée</w:t>
            </w:r>
            <w:proofErr w:type="spellEnd"/>
            <w:r w:rsidRPr="00B64EFE">
              <w:rPr>
                <w:rFonts w:ascii="Garamond" w:hAnsi="Garamond"/>
              </w:rPr>
              <w:t xml:space="preserve"> </w:t>
            </w:r>
            <w:proofErr w:type="spellStart"/>
            <w:r w:rsidRPr="00B64EFE">
              <w:rPr>
                <w:rFonts w:ascii="Garamond" w:hAnsi="Garamond"/>
              </w:rPr>
              <w:t>est</w:t>
            </w:r>
            <w:proofErr w:type="spellEnd"/>
            <w:r w:rsidRPr="00B64EFE">
              <w:rPr>
                <w:rFonts w:ascii="Garamond" w:hAnsi="Garamond"/>
              </w:rPr>
              <w:t xml:space="preserve"> </w:t>
            </w:r>
            <w:proofErr w:type="spellStart"/>
            <w:r w:rsidRPr="00B64EFE">
              <w:rPr>
                <w:rFonts w:ascii="Garamond" w:hAnsi="Garamond"/>
              </w:rPr>
              <w:t>aussi</w:t>
            </w:r>
            <w:proofErr w:type="spellEnd"/>
            <w:r w:rsidRPr="00B64EFE">
              <w:rPr>
                <w:rFonts w:ascii="Garamond" w:hAnsi="Garamond"/>
              </w:rPr>
              <w:t xml:space="preserve"> </w:t>
            </w:r>
            <w:proofErr w:type="spellStart"/>
            <w:r w:rsidRPr="00B64EFE">
              <w:rPr>
                <w:rFonts w:ascii="Garamond" w:hAnsi="Garamond"/>
              </w:rPr>
              <w:t>mauvais</w:t>
            </w:r>
            <w:proofErr w:type="spellEnd"/>
            <w:r w:rsidRPr="00B64EFE">
              <w:rPr>
                <w:rFonts w:ascii="Garamond" w:hAnsi="Garamond"/>
              </w:rPr>
              <w:t xml:space="preserve"> car </w:t>
            </w:r>
            <w:proofErr w:type="spellStart"/>
            <w:r w:rsidRPr="00B64EFE">
              <w:rPr>
                <w:rFonts w:ascii="Garamond" w:hAnsi="Garamond"/>
              </w:rPr>
              <w:t>c'est</w:t>
            </w:r>
            <w:proofErr w:type="spellEnd"/>
            <w:r w:rsidRPr="00B64EFE">
              <w:rPr>
                <w:rFonts w:ascii="Garamond" w:hAnsi="Garamond"/>
              </w:rPr>
              <w:t xml:space="preserve"> </w:t>
            </w:r>
            <w:proofErr w:type="spellStart"/>
            <w:r w:rsidRPr="00B64EFE">
              <w:rPr>
                <w:rFonts w:ascii="Garamond" w:hAnsi="Garamond"/>
              </w:rPr>
              <w:t>synonyme</w:t>
            </w:r>
            <w:proofErr w:type="spellEnd"/>
            <w:r w:rsidRPr="00B64EFE">
              <w:rPr>
                <w:rFonts w:ascii="Garamond" w:hAnsi="Garamond"/>
              </w:rPr>
              <w:t xml:space="preserve"> </w:t>
            </w:r>
            <w:proofErr w:type="spellStart"/>
            <w:r w:rsidRPr="00B64EFE">
              <w:rPr>
                <w:rFonts w:ascii="Garamond" w:hAnsi="Garamond"/>
              </w:rPr>
              <w:t>d'absence</w:t>
            </w:r>
            <w:proofErr w:type="spellEnd"/>
            <w:r w:rsidRPr="00B64EFE">
              <w:rPr>
                <w:rFonts w:ascii="Garamond" w:hAnsi="Garamond"/>
              </w:rPr>
              <w:t xml:space="preserve"> </w:t>
            </w:r>
            <w:proofErr w:type="spellStart"/>
            <w:r w:rsidRPr="00B64EFE">
              <w:rPr>
                <w:rFonts w:ascii="Garamond" w:hAnsi="Garamond"/>
              </w:rPr>
              <w:t>d'exercice</w:t>
            </w:r>
            <w:proofErr w:type="spellEnd"/>
            <w:r w:rsidRPr="00B64EFE">
              <w:rPr>
                <w:rFonts w:ascii="Garamond" w:hAnsi="Garamond"/>
              </w:rPr>
              <w:t xml:space="preserve"> et </w:t>
            </w:r>
            <w:proofErr w:type="spellStart"/>
            <w:r w:rsidRPr="00B64EFE">
              <w:rPr>
                <w:rFonts w:ascii="Garamond" w:hAnsi="Garamond"/>
              </w:rPr>
              <w:t>d'une</w:t>
            </w:r>
            <w:proofErr w:type="spellEnd"/>
            <w:r w:rsidRPr="00B64EFE">
              <w:rPr>
                <w:rFonts w:ascii="Garamond" w:hAnsi="Garamond"/>
              </w:rPr>
              <w:t xml:space="preserve"> alimentation </w:t>
            </w:r>
            <w:proofErr w:type="spellStart"/>
            <w:r w:rsidRPr="00B64EFE">
              <w:rPr>
                <w:rFonts w:ascii="Garamond" w:hAnsi="Garamond"/>
              </w:rPr>
              <w:t>déséquilibrée</w:t>
            </w:r>
            <w:proofErr w:type="spellEnd"/>
            <w:r w:rsidRPr="00B64EFE">
              <w:rPr>
                <w:rFonts w:ascii="Garamond" w:hAnsi="Garamond"/>
              </w:rPr>
              <w:t xml:space="preserve"> / à base de snacks</w:t>
            </w:r>
          </w:p>
          <w:p w:rsidR="00011258" w:rsidRPr="00B64EFE" w:rsidRDefault="00011258" w:rsidP="00B64EFE">
            <w:pPr>
              <w:pStyle w:val="Paragraphedeliste"/>
              <w:numPr>
                <w:ilvl w:val="0"/>
                <w:numId w:val="1"/>
              </w:numPr>
              <w:spacing w:line="360" w:lineRule="auto"/>
              <w:ind w:left="714" w:hanging="357"/>
              <w:rPr>
                <w:rFonts w:ascii="Garamond" w:hAnsi="Garamond"/>
              </w:rPr>
            </w:pPr>
            <w:proofErr w:type="spellStart"/>
            <w:r w:rsidRPr="00B64EFE">
              <w:rPr>
                <w:rFonts w:ascii="Garamond" w:hAnsi="Garamond"/>
              </w:rPr>
              <w:t>Conseil</w:t>
            </w:r>
            <w:proofErr w:type="spellEnd"/>
            <w:r w:rsidRPr="00B64EFE">
              <w:rPr>
                <w:rFonts w:ascii="Garamond" w:hAnsi="Garamond"/>
              </w:rPr>
              <w:t xml:space="preserve"> pour les </w:t>
            </w:r>
            <w:proofErr w:type="spellStart"/>
            <w:r w:rsidRPr="00B64EFE">
              <w:rPr>
                <w:rFonts w:ascii="Garamond" w:hAnsi="Garamond"/>
              </w:rPr>
              <w:t>travailleurs</w:t>
            </w:r>
            <w:proofErr w:type="spellEnd"/>
            <w:r w:rsidRPr="00B64EFE">
              <w:rPr>
                <w:rFonts w:ascii="Garamond" w:hAnsi="Garamond"/>
              </w:rPr>
              <w:t xml:space="preserve"> </w:t>
            </w:r>
            <w:proofErr w:type="spellStart"/>
            <w:r w:rsidRPr="00B64EFE">
              <w:rPr>
                <w:rFonts w:ascii="Garamond" w:hAnsi="Garamond"/>
              </w:rPr>
              <w:t>sédentaires</w:t>
            </w:r>
            <w:proofErr w:type="spellEnd"/>
            <w:r w:rsidRPr="00B64EFE">
              <w:rPr>
                <w:rFonts w:ascii="Garamond" w:hAnsi="Garamond"/>
              </w:rPr>
              <w:t xml:space="preserve"> : faire </w:t>
            </w:r>
            <w:proofErr w:type="spellStart"/>
            <w:r w:rsidRPr="00B64EFE">
              <w:rPr>
                <w:rFonts w:ascii="Garamond" w:hAnsi="Garamond"/>
              </w:rPr>
              <w:t>une</w:t>
            </w:r>
            <w:proofErr w:type="spellEnd"/>
            <w:r w:rsidRPr="00B64EFE">
              <w:rPr>
                <w:rFonts w:ascii="Garamond" w:hAnsi="Garamond"/>
              </w:rPr>
              <w:t xml:space="preserve"> pause de 5 minutes </w:t>
            </w:r>
            <w:proofErr w:type="spellStart"/>
            <w:r w:rsidRPr="00B64EFE">
              <w:rPr>
                <w:rFonts w:ascii="Garamond" w:hAnsi="Garamond"/>
              </w:rPr>
              <w:t>chaque</w:t>
            </w:r>
            <w:proofErr w:type="spellEnd"/>
            <w:r w:rsidRPr="00B64EFE">
              <w:rPr>
                <w:rFonts w:ascii="Garamond" w:hAnsi="Garamond"/>
              </w:rPr>
              <w:t xml:space="preserve"> </w:t>
            </w:r>
            <w:proofErr w:type="spellStart"/>
            <w:r w:rsidRPr="00B64EFE">
              <w:rPr>
                <w:rFonts w:ascii="Garamond" w:hAnsi="Garamond"/>
              </w:rPr>
              <w:t>heu</w:t>
            </w:r>
            <w:r w:rsidR="00BE12A4">
              <w:rPr>
                <w:rFonts w:ascii="Garamond" w:hAnsi="Garamond"/>
              </w:rPr>
              <w:t>re</w:t>
            </w:r>
            <w:proofErr w:type="spellEnd"/>
            <w:r w:rsidR="00BE12A4">
              <w:rPr>
                <w:rFonts w:ascii="Garamond" w:hAnsi="Garamond"/>
              </w:rPr>
              <w:t xml:space="preserve"> / </w:t>
            </w:r>
            <w:proofErr w:type="spellStart"/>
            <w:r w:rsidRPr="00B64EFE">
              <w:rPr>
                <w:rFonts w:ascii="Garamond" w:hAnsi="Garamond"/>
              </w:rPr>
              <w:t>aller</w:t>
            </w:r>
            <w:proofErr w:type="spellEnd"/>
            <w:r w:rsidRPr="00B64EFE">
              <w:rPr>
                <w:rFonts w:ascii="Garamond" w:hAnsi="Garamond"/>
              </w:rPr>
              <w:t xml:space="preserve"> à la machine à café</w:t>
            </w:r>
            <w:r w:rsidR="00BE12A4">
              <w:rPr>
                <w:rFonts w:ascii="Garamond" w:hAnsi="Garamond"/>
              </w:rPr>
              <w:t xml:space="preserve"> / </w:t>
            </w:r>
            <w:proofErr w:type="spellStart"/>
            <w:r w:rsidRPr="00B64EFE">
              <w:rPr>
                <w:rFonts w:ascii="Garamond" w:hAnsi="Garamond"/>
              </w:rPr>
              <w:t>monter</w:t>
            </w:r>
            <w:proofErr w:type="spellEnd"/>
            <w:r w:rsidRPr="00B64EFE">
              <w:rPr>
                <w:rFonts w:ascii="Garamond" w:hAnsi="Garamond"/>
              </w:rPr>
              <w:t xml:space="preserve"> </w:t>
            </w:r>
            <w:proofErr w:type="spellStart"/>
            <w:r w:rsidRPr="00B64EFE">
              <w:rPr>
                <w:rFonts w:ascii="Garamond" w:hAnsi="Garamond"/>
              </w:rPr>
              <w:t>l'escalier</w:t>
            </w:r>
            <w:proofErr w:type="spellEnd"/>
            <w:r w:rsidR="00BE12A4">
              <w:rPr>
                <w:rFonts w:ascii="Garamond" w:hAnsi="Garamond"/>
              </w:rPr>
              <w:t xml:space="preserve"> / </w:t>
            </w:r>
            <w:proofErr w:type="spellStart"/>
            <w:r w:rsidRPr="00B64EFE">
              <w:rPr>
                <w:rFonts w:ascii="Garamond" w:hAnsi="Garamond"/>
              </w:rPr>
              <w:t>aller</w:t>
            </w:r>
            <w:proofErr w:type="spellEnd"/>
            <w:r w:rsidRPr="00B64EFE">
              <w:rPr>
                <w:rFonts w:ascii="Garamond" w:hAnsi="Garamond"/>
              </w:rPr>
              <w:t xml:space="preserve"> à la </w:t>
            </w:r>
            <w:proofErr w:type="spellStart"/>
            <w:r w:rsidRPr="00B64EFE">
              <w:rPr>
                <w:rFonts w:ascii="Garamond" w:hAnsi="Garamond"/>
              </w:rPr>
              <w:t>photocopieuse</w:t>
            </w:r>
            <w:proofErr w:type="spellEnd"/>
            <w:r w:rsidR="00BE12A4">
              <w:rPr>
                <w:rFonts w:ascii="Garamond" w:hAnsi="Garamond"/>
              </w:rPr>
              <w:t xml:space="preserve"> / </w:t>
            </w:r>
            <w:proofErr w:type="spellStart"/>
            <w:r w:rsidR="00BE12A4">
              <w:rPr>
                <w:rFonts w:ascii="Garamond" w:hAnsi="Garamond"/>
              </w:rPr>
              <w:t>dans</w:t>
            </w:r>
            <w:proofErr w:type="spellEnd"/>
            <w:r w:rsidR="00BE12A4">
              <w:rPr>
                <w:rFonts w:ascii="Garamond" w:hAnsi="Garamond"/>
              </w:rPr>
              <w:t xml:space="preserve"> le bureau </w:t>
            </w:r>
            <w:proofErr w:type="spellStart"/>
            <w:r w:rsidR="00BE12A4">
              <w:rPr>
                <w:rFonts w:ascii="Garamond" w:hAnsi="Garamond"/>
              </w:rPr>
              <w:t>d'à</w:t>
            </w:r>
            <w:proofErr w:type="spellEnd"/>
            <w:r w:rsidR="00BE12A4">
              <w:rPr>
                <w:rFonts w:ascii="Garamond" w:hAnsi="Garamond"/>
              </w:rPr>
              <w:t xml:space="preserve"> </w:t>
            </w:r>
            <w:proofErr w:type="spellStart"/>
            <w:r w:rsidR="00BE12A4">
              <w:rPr>
                <w:rFonts w:ascii="Garamond" w:hAnsi="Garamond"/>
              </w:rPr>
              <w:t>côté</w:t>
            </w:r>
            <w:proofErr w:type="spellEnd"/>
            <w:r w:rsidR="00BE12A4">
              <w:rPr>
                <w:rFonts w:ascii="Garamond" w:hAnsi="Garamond"/>
              </w:rPr>
              <w:t xml:space="preserve"> </w:t>
            </w:r>
            <w:r w:rsidRPr="00B64EFE">
              <w:rPr>
                <w:rFonts w:ascii="Garamond" w:hAnsi="Garamond"/>
              </w:rPr>
              <w:t>...</w:t>
            </w:r>
          </w:p>
          <w:p w:rsidR="00011258" w:rsidRPr="00B64EFE" w:rsidRDefault="00011258" w:rsidP="00B64EFE">
            <w:pPr>
              <w:pStyle w:val="Paragraphedeliste"/>
              <w:numPr>
                <w:ilvl w:val="0"/>
                <w:numId w:val="1"/>
              </w:numPr>
              <w:spacing w:line="360" w:lineRule="auto"/>
              <w:ind w:left="714" w:hanging="357"/>
              <w:rPr>
                <w:rFonts w:ascii="Garamond" w:hAnsi="Garamond"/>
              </w:rPr>
            </w:pPr>
            <w:proofErr w:type="spellStart"/>
            <w:r w:rsidRPr="00B64EFE">
              <w:rPr>
                <w:rFonts w:ascii="Garamond" w:hAnsi="Garamond"/>
              </w:rPr>
              <w:t>In</w:t>
            </w:r>
            <w:r w:rsidR="00B64EFE">
              <w:rPr>
                <w:rFonts w:ascii="Garamond" w:hAnsi="Garamond"/>
              </w:rPr>
              <w:t>tro</w:t>
            </w:r>
            <w:r w:rsidRPr="00B64EFE">
              <w:rPr>
                <w:rFonts w:ascii="Garamond" w:hAnsi="Garamond"/>
              </w:rPr>
              <w:t>duisez</w:t>
            </w:r>
            <w:proofErr w:type="spellEnd"/>
            <w:r w:rsidRPr="00B64EFE">
              <w:rPr>
                <w:rFonts w:ascii="Garamond" w:hAnsi="Garamond"/>
              </w:rPr>
              <w:t xml:space="preserve"> de </w:t>
            </w:r>
            <w:proofErr w:type="spellStart"/>
            <w:r w:rsidRPr="00B64EFE">
              <w:rPr>
                <w:rFonts w:ascii="Garamond" w:hAnsi="Garamond"/>
              </w:rPr>
              <w:t>l'activité</w:t>
            </w:r>
            <w:proofErr w:type="spellEnd"/>
            <w:r w:rsidRPr="00B64EFE">
              <w:rPr>
                <w:rFonts w:ascii="Garamond" w:hAnsi="Garamond"/>
              </w:rPr>
              <w:t xml:space="preserve"> physique </w:t>
            </w:r>
            <w:proofErr w:type="spellStart"/>
            <w:r w:rsidRPr="00B64EFE">
              <w:rPr>
                <w:rFonts w:ascii="Garamond" w:hAnsi="Garamond"/>
              </w:rPr>
              <w:t>dans</w:t>
            </w:r>
            <w:proofErr w:type="spellEnd"/>
            <w:r w:rsidRPr="00B64EFE">
              <w:rPr>
                <w:rFonts w:ascii="Garamond" w:hAnsi="Garamond"/>
              </w:rPr>
              <w:t xml:space="preserve"> </w:t>
            </w:r>
            <w:proofErr w:type="spellStart"/>
            <w:r w:rsidRPr="00B64EFE">
              <w:rPr>
                <w:rFonts w:ascii="Garamond" w:hAnsi="Garamond"/>
              </w:rPr>
              <w:t>votre</w:t>
            </w:r>
            <w:proofErr w:type="spellEnd"/>
            <w:r w:rsidRPr="00B64EFE">
              <w:rPr>
                <w:rFonts w:ascii="Garamond" w:hAnsi="Garamond"/>
              </w:rPr>
              <w:t xml:space="preserve"> vie </w:t>
            </w:r>
            <w:proofErr w:type="spellStart"/>
            <w:r w:rsidRPr="00B64EFE">
              <w:rPr>
                <w:rFonts w:ascii="Garamond" w:hAnsi="Garamond"/>
              </w:rPr>
              <w:t>quotidienne</w:t>
            </w:r>
            <w:proofErr w:type="spellEnd"/>
            <w:r w:rsidRPr="00B64EFE">
              <w:rPr>
                <w:rFonts w:ascii="Garamond" w:hAnsi="Garamond"/>
              </w:rPr>
              <w:t xml:space="preserve">. </w:t>
            </w:r>
          </w:p>
          <w:p w:rsidR="00031D55" w:rsidRPr="00AE0AC5" w:rsidRDefault="00031D55" w:rsidP="00B64EFE">
            <w:pPr>
              <w:pStyle w:val="Paragraphedeliste"/>
              <w:spacing w:line="360" w:lineRule="auto"/>
              <w:ind w:left="714"/>
              <w:rPr>
                <w:rFonts w:ascii="Garamond" w:hAnsi="Garamond"/>
              </w:rPr>
            </w:pPr>
          </w:p>
        </w:tc>
        <w:tc>
          <w:tcPr>
            <w:tcW w:w="891" w:type="dxa"/>
          </w:tcPr>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p>
          <w:p w:rsidR="00031D55" w:rsidRDefault="00031D55" w:rsidP="005C7C83">
            <w:pPr>
              <w:jc w:val="center"/>
              <w:rPr>
                <w:b/>
              </w:rPr>
            </w:pPr>
          </w:p>
          <w:p w:rsidR="00031D55" w:rsidRPr="00E37683" w:rsidRDefault="00031D55" w:rsidP="005C7C83">
            <w:pPr>
              <w:jc w:val="center"/>
              <w:rPr>
                <w:b/>
              </w:rPr>
            </w:pPr>
            <w:r w:rsidRPr="00E37683">
              <w:rPr>
                <w:b/>
              </w:rPr>
              <w:t>10</w:t>
            </w:r>
          </w:p>
        </w:tc>
        <w:tc>
          <w:tcPr>
            <w:tcW w:w="879" w:type="dxa"/>
          </w:tcPr>
          <w:p w:rsidR="00031D55" w:rsidRDefault="00031D55" w:rsidP="005C7C83">
            <w:pPr>
              <w:jc w:val="center"/>
              <w:rPr>
                <w:b/>
              </w:rPr>
            </w:pPr>
          </w:p>
        </w:tc>
      </w:tr>
    </w:tbl>
    <w:p w:rsidR="00DE0364" w:rsidRDefault="00DE0364" w:rsidP="00B613AE"/>
    <w:sectPr w:rsidR="00DE0364" w:rsidSect="004C385B">
      <w:pgSz w:w="11906" w:h="16838" w:code="9"/>
      <w:pgMar w:top="284" w:right="851" w:bottom="284" w:left="737"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B179D"/>
    <w:multiLevelType w:val="hybridMultilevel"/>
    <w:tmpl w:val="6F7E9EC0"/>
    <w:lvl w:ilvl="0" w:tplc="72D603CE">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5E5764"/>
    <w:multiLevelType w:val="hybridMultilevel"/>
    <w:tmpl w:val="1512C082"/>
    <w:lvl w:ilvl="0" w:tplc="5D88BAC8">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1D55"/>
    <w:rsid w:val="00011258"/>
    <w:rsid w:val="00024F41"/>
    <w:rsid w:val="00031D55"/>
    <w:rsid w:val="00036FFE"/>
    <w:rsid w:val="00162039"/>
    <w:rsid w:val="004C385B"/>
    <w:rsid w:val="00773F5F"/>
    <w:rsid w:val="007F4E55"/>
    <w:rsid w:val="009C0415"/>
    <w:rsid w:val="00A130D2"/>
    <w:rsid w:val="00B613AE"/>
    <w:rsid w:val="00B64EFE"/>
    <w:rsid w:val="00B733AE"/>
    <w:rsid w:val="00BA41FB"/>
    <w:rsid w:val="00BE12A4"/>
    <w:rsid w:val="00D67BE1"/>
    <w:rsid w:val="00DE03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55"/>
    <w:pPr>
      <w:spacing w:after="0" w:line="240" w:lineRule="auto"/>
    </w:pPr>
    <w:rPr>
      <w:rFonts w:eastAsiaTheme="minorEastAsia"/>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1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1D5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031D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5619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Yvan</cp:lastModifiedBy>
  <cp:revision>2</cp:revision>
  <dcterms:created xsi:type="dcterms:W3CDTF">2017-02-19T07:11:00Z</dcterms:created>
  <dcterms:modified xsi:type="dcterms:W3CDTF">2017-02-19T07:11:00Z</dcterms:modified>
</cp:coreProperties>
</file>