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E2" w:rsidRPr="006B3762" w:rsidRDefault="00D95C59" w:rsidP="006B3762">
      <w:pPr>
        <w:spacing w:before="36"/>
        <w:ind w:left="112"/>
        <w:jc w:val="center"/>
        <w:rPr>
          <w:b/>
          <w:sz w:val="32"/>
        </w:rPr>
      </w:pPr>
      <w:r w:rsidRPr="006B3762">
        <w:rPr>
          <w:b/>
          <w:sz w:val="32"/>
          <w:u w:val="single"/>
        </w:rPr>
        <w:t>CNN – Fi</w:t>
      </w:r>
      <w:bookmarkStart w:id="0" w:name="_GoBack"/>
      <w:bookmarkEnd w:id="0"/>
      <w:r w:rsidRPr="006B3762">
        <w:rPr>
          <w:b/>
          <w:sz w:val="32"/>
          <w:u w:val="single"/>
        </w:rPr>
        <w:t>rst ladies</w:t>
      </w:r>
    </w:p>
    <w:p w:rsidR="00AF12E2" w:rsidRDefault="00AF12E2">
      <w:pPr>
        <w:spacing w:before="11"/>
        <w:rPr>
          <w:b/>
          <w:sz w:val="14"/>
        </w:rPr>
      </w:pPr>
    </w:p>
    <w:p w:rsidR="00D95C59" w:rsidRPr="007E2C0F" w:rsidRDefault="00D95C59" w:rsidP="00D95C59">
      <w:pPr>
        <w:pStyle w:val="Standard"/>
        <w:rPr>
          <w:rFonts w:ascii="Arial" w:hAnsi="Arial"/>
          <w:lang w:val="en-GB"/>
        </w:rPr>
      </w:pPr>
      <w:r w:rsidRPr="007E2C0F">
        <w:rPr>
          <w:rFonts w:ascii="Arial" w:hAnsi="Arial"/>
          <w:lang w:val="en-GB"/>
        </w:rPr>
        <w:t>Well, next up today, first ladies: many wives of U.S. presidents become advocates for certain causes: Laura Bush focused on global literacy, Nancy Reagan helped launch an antidrug campaign. When she became first lady, Michelle Obama promoted healthy eating and exercise. But now, she seems to be shifting her focus and putting part of her attention on education issues.</w:t>
      </w:r>
    </w:p>
    <w:p w:rsidR="00D95C59" w:rsidRPr="007E2C0F" w:rsidRDefault="00D95C59" w:rsidP="00D95C59">
      <w:pPr>
        <w:pStyle w:val="Standard"/>
        <w:rPr>
          <w:rFonts w:ascii="Arial" w:hAnsi="Arial"/>
          <w:lang w:val="en-GB"/>
        </w:rPr>
      </w:pPr>
    </w:p>
    <w:p w:rsidR="00D95C59" w:rsidRPr="007E2C0F" w:rsidRDefault="00D95C59" w:rsidP="00D95C59">
      <w:pPr>
        <w:pStyle w:val="Standard"/>
        <w:rPr>
          <w:rFonts w:ascii="Arial" w:hAnsi="Arial"/>
          <w:lang w:val="en-GB"/>
        </w:rPr>
      </w:pPr>
      <w:proofErr w:type="gramStart"/>
      <w:r w:rsidRPr="007E2C0F">
        <w:rPr>
          <w:rFonts w:ascii="Arial" w:hAnsi="Arial"/>
          <w:lang w:val="en-GB"/>
        </w:rPr>
        <w:t>This week, the first lady at a high school in Washington D.C.</w:t>
      </w:r>
      <w:proofErr w:type="gramEnd"/>
      <w:r w:rsidRPr="007E2C0F">
        <w:rPr>
          <w:rFonts w:ascii="Arial" w:hAnsi="Arial"/>
          <w:lang w:val="en-GB"/>
        </w:rPr>
        <w:t xml:space="preserve"> Her message was about continuing education after high school. She talked to the students about some of the challenges she faced growing up, and she said that the future is shaped more by their attitudes than by their circumstances.</w:t>
      </w:r>
    </w:p>
    <w:p w:rsidR="00D95C59" w:rsidRPr="007E2C0F" w:rsidRDefault="00D95C59" w:rsidP="00D95C59">
      <w:pPr>
        <w:pStyle w:val="Standard"/>
        <w:rPr>
          <w:rFonts w:ascii="Arial" w:hAnsi="Arial"/>
          <w:lang w:val="en-GB"/>
        </w:rPr>
      </w:pPr>
    </w:p>
    <w:p w:rsidR="00D95C59" w:rsidRPr="007E2C0F" w:rsidRDefault="00D95C59" w:rsidP="00D95C59">
      <w:pPr>
        <w:pStyle w:val="Standard"/>
        <w:rPr>
          <w:rFonts w:ascii="Arial" w:hAnsi="Arial"/>
          <w:lang w:val="en-GB"/>
        </w:rPr>
      </w:pPr>
      <w:r w:rsidRPr="007E2C0F">
        <w:rPr>
          <w:rFonts w:ascii="Arial" w:hAnsi="Arial"/>
          <w:lang w:val="en-GB"/>
        </w:rPr>
        <w:t>(BEGIN VIDEO CLIP)</w:t>
      </w:r>
    </w:p>
    <w:p w:rsidR="00D95C59" w:rsidRPr="007E2C0F" w:rsidRDefault="00D95C59" w:rsidP="00D95C59">
      <w:pPr>
        <w:pStyle w:val="Standard"/>
        <w:rPr>
          <w:rFonts w:ascii="Arial" w:hAnsi="Arial"/>
          <w:lang w:val="en-GB"/>
        </w:rPr>
      </w:pPr>
    </w:p>
    <w:p w:rsidR="00D95C59" w:rsidRDefault="00D95C59" w:rsidP="00D95C59">
      <w:pPr>
        <w:pStyle w:val="Standard"/>
        <w:rPr>
          <w:rFonts w:ascii="Arial" w:hAnsi="Arial"/>
          <w:lang w:val="en-GB"/>
        </w:rPr>
      </w:pPr>
      <w:r w:rsidRPr="007E2C0F">
        <w:rPr>
          <w:rFonts w:ascii="Arial" w:hAnsi="Arial"/>
          <w:lang w:val="en-GB"/>
        </w:rPr>
        <w:t xml:space="preserve">MICHELLE OBAMA: Maybe you`ve had problems at home and you`ve had to step up, take on extra responsibilities for your family. Maybe you come from a tough </w:t>
      </w:r>
      <w:proofErr w:type="spellStart"/>
      <w:r w:rsidRPr="007E2C0F">
        <w:rPr>
          <w:rFonts w:ascii="Arial" w:hAnsi="Arial"/>
          <w:lang w:val="en-GB"/>
        </w:rPr>
        <w:t>neighborhood</w:t>
      </w:r>
      <w:proofErr w:type="spellEnd"/>
      <w:r w:rsidRPr="007E2C0F">
        <w:rPr>
          <w:rFonts w:ascii="Arial" w:hAnsi="Arial"/>
          <w:lang w:val="en-GB"/>
        </w:rPr>
        <w:t>, and you`ve been surrounded by things like violence and drugs. Maybe one of your parents has lost a job, and you`ve had to struggle just to make it here today. One of the most important things you all must understand about yourselves is that those experiences are not weaknesses. They are not something to be ashamed of. Experiences like those can make you stronger and more determined. They can teach you all kinds of skills that you could never learn in a classroom. The skills that will lead you to success anywhere in life.</w:t>
      </w:r>
    </w:p>
    <w:p w:rsidR="00D95C59" w:rsidRDefault="00D95C59" w:rsidP="00D95C59">
      <w:pPr>
        <w:pStyle w:val="Standard"/>
        <w:rPr>
          <w:rFonts w:ascii="Arial" w:hAnsi="Arial"/>
          <w:lang w:val="en-GB"/>
        </w:rPr>
      </w:pPr>
    </w:p>
    <w:p w:rsidR="00D95C59" w:rsidRPr="00D95C59" w:rsidRDefault="00D95C59" w:rsidP="00D95C59">
      <w:pPr>
        <w:pStyle w:val="Standard"/>
        <w:rPr>
          <w:rFonts w:ascii="Arial" w:hAnsi="Arial"/>
          <w:b/>
          <w:u w:val="single"/>
          <w:lang w:val="en-GB"/>
        </w:rPr>
      </w:pPr>
      <w:r w:rsidRPr="00D95C59">
        <w:rPr>
          <w:rFonts w:ascii="Arial" w:hAnsi="Arial"/>
          <w:b/>
          <w:u w:val="single"/>
          <w:lang w:val="en-GB"/>
        </w:rPr>
        <w:t xml:space="preserve">Proposition de </w:t>
      </w:r>
      <w:proofErr w:type="spellStart"/>
      <w:r w:rsidRPr="00D95C59">
        <w:rPr>
          <w:rFonts w:ascii="Arial" w:hAnsi="Arial"/>
          <w:b/>
          <w:u w:val="single"/>
          <w:lang w:val="en-GB"/>
        </w:rPr>
        <w:t>compte-rendu</w:t>
      </w:r>
      <w:proofErr w:type="spellEnd"/>
    </w:p>
    <w:p w:rsidR="00D95C59" w:rsidRDefault="00D95C59" w:rsidP="00D95C59">
      <w:pPr>
        <w:pStyle w:val="Standard"/>
        <w:rPr>
          <w:rFonts w:ascii="Arial" w:hAnsi="Arial"/>
          <w:lang w:val="en-GB"/>
        </w:rPr>
      </w:pPr>
    </w:p>
    <w:p w:rsidR="00D95C59" w:rsidRDefault="00D95C59" w:rsidP="00D95C59">
      <w:pPr>
        <w:pStyle w:val="Standard"/>
        <w:rPr>
          <w:rFonts w:ascii="Arial" w:hAnsi="Arial"/>
        </w:rPr>
      </w:pPr>
      <w:r w:rsidRPr="00D95C59">
        <w:rPr>
          <w:rFonts w:ascii="Arial" w:hAnsi="Arial"/>
        </w:rPr>
        <w:t xml:space="preserve">Beaucoup de premières dames américaines sont devenues les </w:t>
      </w:r>
      <w:r w:rsidR="00AC10CE" w:rsidRPr="00D95C59">
        <w:rPr>
          <w:rFonts w:ascii="Arial" w:hAnsi="Arial"/>
        </w:rPr>
        <w:t>porte-paroles</w:t>
      </w:r>
      <w:r w:rsidRPr="00D95C59">
        <w:rPr>
          <w:rFonts w:ascii="Arial" w:hAnsi="Arial"/>
        </w:rPr>
        <w:t xml:space="preserve"> de certaines causes : Laura Bush s’est concentre sur </w:t>
      </w:r>
      <w:r>
        <w:rPr>
          <w:rFonts w:ascii="Arial" w:hAnsi="Arial"/>
        </w:rPr>
        <w:t xml:space="preserve"> l’alphabétisation dans le monde, Nancy </w:t>
      </w:r>
      <w:proofErr w:type="spellStart"/>
      <w:r>
        <w:rPr>
          <w:rFonts w:ascii="Arial" w:hAnsi="Arial"/>
        </w:rPr>
        <w:t>Regan</w:t>
      </w:r>
      <w:proofErr w:type="spellEnd"/>
      <w:r>
        <w:rPr>
          <w:rFonts w:ascii="Arial" w:hAnsi="Arial"/>
        </w:rPr>
        <w:t xml:space="preserve"> a soutenu le lancement d’une campagne </w:t>
      </w:r>
      <w:r w:rsidR="00AC10CE">
        <w:rPr>
          <w:rFonts w:ascii="Arial" w:hAnsi="Arial"/>
        </w:rPr>
        <w:t>anti-drogue</w:t>
      </w:r>
      <w:r>
        <w:rPr>
          <w:rFonts w:ascii="Arial" w:hAnsi="Arial"/>
        </w:rPr>
        <w:t xml:space="preserve">. </w:t>
      </w:r>
    </w:p>
    <w:p w:rsidR="00D95C59" w:rsidRDefault="00D95C59" w:rsidP="00D95C59">
      <w:pPr>
        <w:pStyle w:val="Standard"/>
        <w:rPr>
          <w:rFonts w:ascii="Arial" w:hAnsi="Arial"/>
        </w:rPr>
      </w:pPr>
      <w:r>
        <w:rPr>
          <w:rFonts w:ascii="Arial" w:hAnsi="Arial"/>
        </w:rPr>
        <w:t xml:space="preserve">Lorsqu’elle est devenue Première Dame, Michelle Obama, a encouragé une alimentation saine et la pratique d’une activité physique. </w:t>
      </w:r>
    </w:p>
    <w:p w:rsidR="00D95C59" w:rsidRDefault="00AC10CE" w:rsidP="00D95C59">
      <w:pPr>
        <w:pStyle w:val="Standard"/>
        <w:rPr>
          <w:rFonts w:ascii="Arial" w:hAnsi="Arial"/>
        </w:rPr>
      </w:pPr>
      <w:r>
        <w:rPr>
          <w:rFonts w:ascii="Arial" w:hAnsi="Arial"/>
        </w:rPr>
        <w:t>Mais maintenant, elle semble avoir trouvé un autre sujet d’intérêt et tourner son attention vers les problèmes éducatifs.</w:t>
      </w:r>
    </w:p>
    <w:p w:rsidR="00AC10CE" w:rsidRDefault="00AC10CE" w:rsidP="00D95C59">
      <w:pPr>
        <w:pStyle w:val="Standard"/>
        <w:rPr>
          <w:rFonts w:ascii="Arial" w:hAnsi="Arial"/>
        </w:rPr>
      </w:pPr>
    </w:p>
    <w:p w:rsidR="00AC10CE" w:rsidRDefault="00AC10CE" w:rsidP="00D95C59">
      <w:pPr>
        <w:pStyle w:val="Standard"/>
        <w:rPr>
          <w:rFonts w:ascii="Arial" w:hAnsi="Arial"/>
        </w:rPr>
      </w:pPr>
      <w:r>
        <w:rPr>
          <w:rFonts w:ascii="Arial" w:hAnsi="Arial"/>
        </w:rPr>
        <w:t>Cette semaine, la première dame dans un lycée de Washington D.C.</w:t>
      </w:r>
    </w:p>
    <w:p w:rsidR="00AC10CE" w:rsidRDefault="00AC10CE" w:rsidP="00D95C59">
      <w:pPr>
        <w:pStyle w:val="Standard"/>
        <w:rPr>
          <w:rFonts w:ascii="Arial" w:hAnsi="Arial"/>
        </w:rPr>
      </w:pPr>
      <w:r>
        <w:rPr>
          <w:rFonts w:ascii="Arial" w:hAnsi="Arial"/>
        </w:rPr>
        <w:t xml:space="preserve">Son message était sur la poursuite d’études après le lycée. Elle s’est exprimée </w:t>
      </w:r>
      <w:proofErr w:type="spellStart"/>
      <w:r>
        <w:rPr>
          <w:rFonts w:ascii="Arial" w:hAnsi="Arial"/>
        </w:rPr>
        <w:t>auw</w:t>
      </w:r>
      <w:proofErr w:type="spellEnd"/>
      <w:r>
        <w:rPr>
          <w:rFonts w:ascii="Arial" w:hAnsi="Arial"/>
        </w:rPr>
        <w:t xml:space="preserve"> étudiants sur certaines situations difficiles qu’elle a pu rencontrer au cours de son adolescence, et elle leur a dit que le futur est plus influencé par nos comportements et que par nos situations de vie/circonstances.</w:t>
      </w:r>
    </w:p>
    <w:p w:rsidR="00AC10CE" w:rsidRDefault="00AC10CE" w:rsidP="00D95C59">
      <w:pPr>
        <w:pStyle w:val="Standard"/>
        <w:rPr>
          <w:rFonts w:ascii="Arial" w:hAnsi="Arial"/>
        </w:rPr>
      </w:pPr>
    </w:p>
    <w:p w:rsidR="00AC10CE" w:rsidRPr="00E1500A" w:rsidRDefault="00AC10CE" w:rsidP="00D95C59">
      <w:pPr>
        <w:pStyle w:val="Standard"/>
        <w:rPr>
          <w:rFonts w:ascii="Arial" w:hAnsi="Arial"/>
          <w:i/>
        </w:rPr>
      </w:pPr>
      <w:r w:rsidRPr="00E1500A">
        <w:rPr>
          <w:rFonts w:ascii="Arial" w:hAnsi="Arial"/>
          <w:i/>
        </w:rPr>
        <w:t>Peut-être avez-vous eu des problèmes à la maison et que vous avez eu à vous avancer/imposer, prendre de nouvelles responsabilités au sein de votre famille.</w:t>
      </w:r>
    </w:p>
    <w:p w:rsidR="00AC10CE" w:rsidRPr="00E1500A" w:rsidRDefault="00AC10CE" w:rsidP="00D95C59">
      <w:pPr>
        <w:pStyle w:val="Standard"/>
        <w:rPr>
          <w:rFonts w:ascii="Arial" w:hAnsi="Arial"/>
          <w:i/>
        </w:rPr>
      </w:pPr>
      <w:r w:rsidRPr="00E1500A">
        <w:rPr>
          <w:rFonts w:ascii="Arial" w:hAnsi="Arial"/>
          <w:i/>
        </w:rPr>
        <w:t xml:space="preserve">Peut-être que vous venez d’un quartier difficile, et que vous avez été </w:t>
      </w:r>
      <w:r w:rsidR="00E1500A" w:rsidRPr="00E1500A">
        <w:rPr>
          <w:rFonts w:ascii="Arial" w:hAnsi="Arial"/>
          <w:i/>
        </w:rPr>
        <w:t xml:space="preserve">confronté à des choses comme la violence ou la drogue. </w:t>
      </w:r>
    </w:p>
    <w:p w:rsidR="00E1500A" w:rsidRPr="00E1500A" w:rsidRDefault="00E1500A" w:rsidP="00E1500A">
      <w:pPr>
        <w:pStyle w:val="Standard"/>
        <w:rPr>
          <w:rFonts w:ascii="Arial" w:hAnsi="Arial"/>
          <w:i/>
        </w:rPr>
      </w:pPr>
      <w:r w:rsidRPr="00E1500A">
        <w:rPr>
          <w:rFonts w:ascii="Arial" w:hAnsi="Arial"/>
          <w:i/>
        </w:rPr>
        <w:t xml:space="preserve">Peut-être que l’un de vos parents a perdu son emploi, et que vous avez du vous vous battre pour en arriver là aujourd’hui. </w:t>
      </w:r>
    </w:p>
    <w:p w:rsidR="00E1500A" w:rsidRPr="00E1500A" w:rsidRDefault="00E1500A" w:rsidP="00E1500A">
      <w:pPr>
        <w:pStyle w:val="Standard"/>
        <w:rPr>
          <w:rFonts w:ascii="Arial" w:hAnsi="Arial"/>
          <w:i/>
        </w:rPr>
      </w:pPr>
      <w:r w:rsidRPr="00E1500A">
        <w:rPr>
          <w:rFonts w:ascii="Arial" w:hAnsi="Arial"/>
          <w:i/>
        </w:rPr>
        <w:t>L’une des choses les plus importantes que vous devez comprendre sur vous-mêmes, est que ses épreuves ne sont pas des faiblesses. Elles ne sont pas des expériences dont vous devez avoir honte. Des expériences comme celles-ci peuvent vous rendre plus forts et plus déterminé. </w:t>
      </w:r>
    </w:p>
    <w:p w:rsidR="00E1500A" w:rsidRDefault="00E1500A" w:rsidP="00E1500A">
      <w:pPr>
        <w:pStyle w:val="Standard"/>
        <w:rPr>
          <w:rFonts w:ascii="Arial" w:hAnsi="Arial"/>
          <w:i/>
        </w:rPr>
      </w:pPr>
      <w:r w:rsidRPr="00E1500A">
        <w:rPr>
          <w:rFonts w:ascii="Arial" w:hAnsi="Arial"/>
          <w:i/>
        </w:rPr>
        <w:t>Elles peuvent vous apprendre toutes sortes de compétences/capacités que vous ne pourriez apprendre dans une salle de classe. Des compétences que vous mèneront au succès à un moment ou à un autre de votre vie.</w:t>
      </w:r>
    </w:p>
    <w:p w:rsidR="00E1500A" w:rsidRDefault="00E1500A" w:rsidP="00E1500A">
      <w:pPr>
        <w:pStyle w:val="Standard"/>
        <w:rPr>
          <w:rFonts w:ascii="Arial" w:hAnsi="Arial"/>
          <w:i/>
        </w:rPr>
      </w:pPr>
    </w:p>
    <w:p w:rsidR="00E1500A" w:rsidRDefault="00E1500A" w:rsidP="00E1500A">
      <w:pPr>
        <w:pStyle w:val="Standard"/>
        <w:rPr>
          <w:rFonts w:ascii="Arial" w:hAnsi="Arial"/>
          <w:i/>
        </w:rPr>
      </w:pPr>
    </w:p>
    <w:p w:rsidR="00E1500A" w:rsidRDefault="00E1500A" w:rsidP="00E1500A">
      <w:pPr>
        <w:pStyle w:val="Standard"/>
        <w:rPr>
          <w:rFonts w:ascii="Arial" w:hAnsi="Arial"/>
          <w:i/>
        </w:rPr>
      </w:pPr>
    </w:p>
    <w:p w:rsidR="00E1500A" w:rsidRDefault="00E1500A" w:rsidP="00E1500A">
      <w:pPr>
        <w:pStyle w:val="Standard"/>
        <w:rPr>
          <w:rFonts w:ascii="Arial" w:hAnsi="Arial"/>
          <w:i/>
        </w:rPr>
      </w:pPr>
    </w:p>
    <w:p w:rsidR="00E1500A" w:rsidRDefault="00E1500A" w:rsidP="00E1500A">
      <w:pPr>
        <w:pStyle w:val="Standard"/>
        <w:rPr>
          <w:rFonts w:ascii="Arial" w:hAnsi="Arial"/>
          <w:i/>
        </w:rPr>
      </w:pPr>
    </w:p>
    <w:tbl>
      <w:tblPr>
        <w:tblStyle w:val="Grilledutableau"/>
        <w:tblW w:w="0" w:type="auto"/>
        <w:tblLook w:val="04A0"/>
      </w:tblPr>
      <w:tblGrid>
        <w:gridCol w:w="1432"/>
        <w:gridCol w:w="5622"/>
        <w:gridCol w:w="3504"/>
      </w:tblGrid>
      <w:tr w:rsidR="00E1500A" w:rsidRPr="00E1500A" w:rsidTr="006B3762">
        <w:tc>
          <w:tcPr>
            <w:tcW w:w="1384" w:type="dxa"/>
            <w:shd w:val="clear" w:color="auto" w:fill="DBE5F1" w:themeFill="accent1" w:themeFillTint="33"/>
          </w:tcPr>
          <w:p w:rsidR="00E1500A" w:rsidRDefault="00E1500A" w:rsidP="006B3762">
            <w:pPr>
              <w:pStyle w:val="TableParagraph"/>
              <w:spacing w:line="276" w:lineRule="auto"/>
              <w:ind w:right="443"/>
              <w:rPr>
                <w:b/>
                <w:sz w:val="20"/>
              </w:rPr>
            </w:pPr>
            <w:r w:rsidRPr="006B3762">
              <w:rPr>
                <w:b/>
                <w:sz w:val="24"/>
                <w:lang w:val="fr-FR"/>
              </w:rPr>
              <w:t>Paliers Points</w:t>
            </w:r>
          </w:p>
        </w:tc>
        <w:tc>
          <w:tcPr>
            <w:tcW w:w="5622" w:type="dxa"/>
            <w:shd w:val="clear" w:color="auto" w:fill="DBE5F1" w:themeFill="accent1" w:themeFillTint="33"/>
          </w:tcPr>
          <w:p w:rsidR="00E1500A" w:rsidRPr="00D95C59" w:rsidRDefault="00E1500A" w:rsidP="00DE0A76">
            <w:pPr>
              <w:pStyle w:val="TableParagraph"/>
              <w:spacing w:line="276" w:lineRule="auto"/>
              <w:ind w:right="443"/>
              <w:rPr>
                <w:b/>
                <w:sz w:val="24"/>
                <w:lang w:val="fr-FR"/>
              </w:rPr>
            </w:pPr>
            <w:r w:rsidRPr="00D95C59">
              <w:rPr>
                <w:b/>
                <w:sz w:val="24"/>
                <w:lang w:val="fr-FR"/>
              </w:rPr>
              <w:t>Attendus minimum pour valider un palier de compréhension et exemples de production d’élève</w:t>
            </w:r>
          </w:p>
        </w:tc>
        <w:tc>
          <w:tcPr>
            <w:tcW w:w="3504" w:type="dxa"/>
            <w:shd w:val="clear" w:color="auto" w:fill="DBE5F1" w:themeFill="accent1" w:themeFillTint="33"/>
          </w:tcPr>
          <w:p w:rsidR="00E1500A" w:rsidRPr="00D95C59" w:rsidRDefault="00E1500A" w:rsidP="00DE0A76">
            <w:pPr>
              <w:pStyle w:val="TableParagraph"/>
              <w:spacing w:line="276" w:lineRule="auto"/>
              <w:ind w:right="242"/>
              <w:rPr>
                <w:b/>
                <w:sz w:val="24"/>
                <w:lang w:val="fr-FR"/>
              </w:rPr>
            </w:pPr>
            <w:r w:rsidRPr="00D95C59">
              <w:rPr>
                <w:b/>
                <w:sz w:val="24"/>
                <w:lang w:val="fr-FR"/>
              </w:rPr>
              <w:t>Exemples d’items repérés par les élèves</w:t>
            </w:r>
          </w:p>
        </w:tc>
      </w:tr>
      <w:tr w:rsidR="00E1500A" w:rsidRPr="00E1500A" w:rsidTr="006B3762">
        <w:tc>
          <w:tcPr>
            <w:tcW w:w="1384" w:type="dxa"/>
            <w:shd w:val="clear" w:color="auto" w:fill="EAF1DD" w:themeFill="accent3" w:themeFillTint="33"/>
          </w:tcPr>
          <w:p w:rsidR="00E1500A" w:rsidRPr="006B3762" w:rsidRDefault="00E1500A" w:rsidP="006B3762">
            <w:pPr>
              <w:pStyle w:val="TableParagraph"/>
              <w:spacing w:before="41" w:line="278" w:lineRule="auto"/>
              <w:jc w:val="center"/>
              <w:rPr>
                <w:b/>
                <w:lang w:val="fr-FR"/>
              </w:rPr>
            </w:pPr>
            <w:r w:rsidRPr="006B3762">
              <w:rPr>
                <w:b/>
                <w:lang w:val="fr-FR"/>
              </w:rPr>
              <w:t>1 POINT</w:t>
            </w:r>
          </w:p>
        </w:tc>
        <w:tc>
          <w:tcPr>
            <w:tcW w:w="5622" w:type="dxa"/>
          </w:tcPr>
          <w:p w:rsidR="00E1500A" w:rsidRPr="00D95C59" w:rsidRDefault="00E1500A" w:rsidP="00E1500A">
            <w:pPr>
              <w:pStyle w:val="TableParagraph"/>
              <w:ind w:right="692"/>
              <w:rPr>
                <w:b/>
                <w:lang w:val="fr-FR"/>
              </w:rPr>
            </w:pPr>
            <w:r w:rsidRPr="00D95C59">
              <w:rPr>
                <w:b/>
                <w:u w:val="single"/>
                <w:lang w:val="fr-FR"/>
              </w:rPr>
              <w:t>Le candidat n’a repéré que des mots isolés mais sansétablir de liens</w:t>
            </w:r>
          </w:p>
          <w:p w:rsidR="00E1500A" w:rsidRPr="00D95C59" w:rsidRDefault="00E1500A" w:rsidP="00E1500A">
            <w:pPr>
              <w:pStyle w:val="TableParagraph"/>
              <w:spacing w:before="12" w:line="221" w:lineRule="exact"/>
              <w:ind w:left="1195"/>
              <w:rPr>
                <w:rFonts w:ascii="Courier New" w:hAnsi="Courier New"/>
                <w:i/>
                <w:sz w:val="20"/>
                <w:lang w:val="fr-FR"/>
              </w:rPr>
            </w:pPr>
            <w:r w:rsidRPr="00D95C59">
              <w:rPr>
                <w:rFonts w:ascii="Courier New" w:hAnsi="Courier New"/>
                <w:i/>
                <w:sz w:val="20"/>
                <w:u w:val="single"/>
                <w:lang w:val="fr-FR"/>
              </w:rPr>
              <w:t>Exemple de production élève</w:t>
            </w:r>
          </w:p>
          <w:p w:rsidR="00E1500A" w:rsidRDefault="00E1500A" w:rsidP="00E1500A">
            <w:pPr>
              <w:pStyle w:val="Standard"/>
              <w:rPr>
                <w:rFonts w:ascii="Arial" w:hAnsi="Arial"/>
                <w:i/>
              </w:rPr>
            </w:pPr>
            <w:r w:rsidRPr="00D95C59">
              <w:rPr>
                <w:rFonts w:ascii="Courier New" w:hAnsi="Courier New"/>
                <w:i/>
                <w:sz w:val="22"/>
              </w:rPr>
              <w:t xml:space="preserve">Ce document parle </w:t>
            </w:r>
            <w:r>
              <w:rPr>
                <w:rFonts w:ascii="Courier New" w:hAnsi="Courier New"/>
                <w:i/>
              </w:rPr>
              <w:t>des premières dames américaines.</w:t>
            </w:r>
          </w:p>
        </w:tc>
        <w:tc>
          <w:tcPr>
            <w:tcW w:w="3504" w:type="dxa"/>
            <w:vMerge w:val="restart"/>
          </w:tcPr>
          <w:p w:rsidR="00E1500A" w:rsidRPr="00D95C59" w:rsidRDefault="00E1500A" w:rsidP="00E1500A">
            <w:pPr>
              <w:pStyle w:val="TableParagraph"/>
              <w:spacing w:line="276" w:lineRule="auto"/>
              <w:rPr>
                <w:b/>
                <w:lang w:val="fr-FR"/>
              </w:rPr>
            </w:pPr>
            <w:r w:rsidRPr="00D95C59">
              <w:rPr>
                <w:b/>
                <w:lang w:val="fr-FR"/>
              </w:rPr>
              <w:t>Certains éléments parmi les plus simples ou récurrents</w:t>
            </w:r>
          </w:p>
          <w:p w:rsidR="00E1500A" w:rsidRDefault="00E1500A" w:rsidP="00E1500A">
            <w:pPr>
              <w:pStyle w:val="TableParagraph"/>
              <w:rPr>
                <w:i/>
                <w:sz w:val="20"/>
              </w:rPr>
            </w:pPr>
            <w:r>
              <w:rPr>
                <w:i/>
                <w:sz w:val="20"/>
              </w:rPr>
              <w:t>First ladies</w:t>
            </w:r>
          </w:p>
          <w:p w:rsidR="00E1500A" w:rsidRDefault="00E1500A" w:rsidP="00E1500A">
            <w:pPr>
              <w:pStyle w:val="TableParagraph"/>
              <w:rPr>
                <w:i/>
                <w:sz w:val="20"/>
              </w:rPr>
            </w:pPr>
            <w:r>
              <w:rPr>
                <w:i/>
                <w:sz w:val="20"/>
              </w:rPr>
              <w:t>Michelle Obama</w:t>
            </w:r>
          </w:p>
          <w:p w:rsidR="00E1500A" w:rsidRDefault="00E1500A" w:rsidP="00E1500A">
            <w:pPr>
              <w:pStyle w:val="TableParagraph"/>
              <w:rPr>
                <w:i/>
                <w:sz w:val="20"/>
              </w:rPr>
            </w:pPr>
            <w:r>
              <w:rPr>
                <w:i/>
                <w:sz w:val="20"/>
              </w:rPr>
              <w:t>Education</w:t>
            </w:r>
          </w:p>
          <w:p w:rsidR="00E1500A" w:rsidRDefault="00E1500A" w:rsidP="00E1500A">
            <w:pPr>
              <w:pStyle w:val="TableParagraph"/>
              <w:rPr>
                <w:i/>
                <w:sz w:val="20"/>
              </w:rPr>
            </w:pPr>
            <w:r>
              <w:rPr>
                <w:i/>
                <w:sz w:val="20"/>
              </w:rPr>
              <w:t>Washington D.C.</w:t>
            </w:r>
          </w:p>
          <w:p w:rsidR="00E1500A" w:rsidRDefault="00E1500A" w:rsidP="00E1500A">
            <w:pPr>
              <w:pStyle w:val="TableParagraph"/>
              <w:rPr>
                <w:i/>
                <w:sz w:val="20"/>
              </w:rPr>
            </w:pPr>
            <w:r>
              <w:rPr>
                <w:i/>
                <w:sz w:val="20"/>
              </w:rPr>
              <w:t>High school</w:t>
            </w:r>
          </w:p>
          <w:p w:rsidR="00E1500A" w:rsidRDefault="00E1500A" w:rsidP="006B3762">
            <w:pPr>
              <w:pStyle w:val="TableParagraph"/>
              <w:rPr>
                <w:rFonts w:ascii="Arial" w:hAnsi="Arial"/>
                <w:i/>
              </w:rPr>
            </w:pPr>
            <w:r>
              <w:rPr>
                <w:i/>
                <w:sz w:val="20"/>
              </w:rPr>
              <w:t>students</w:t>
            </w:r>
          </w:p>
        </w:tc>
      </w:tr>
      <w:tr w:rsidR="00E1500A" w:rsidRPr="00E1500A" w:rsidTr="006B3762">
        <w:tc>
          <w:tcPr>
            <w:tcW w:w="1384" w:type="dxa"/>
            <w:shd w:val="clear" w:color="auto" w:fill="EAF1DD" w:themeFill="accent3" w:themeFillTint="33"/>
          </w:tcPr>
          <w:p w:rsidR="00E1500A" w:rsidRPr="006B3762" w:rsidRDefault="00E1500A" w:rsidP="006B3762">
            <w:pPr>
              <w:pStyle w:val="TableParagraph"/>
              <w:spacing w:before="41" w:line="278" w:lineRule="auto"/>
              <w:jc w:val="center"/>
              <w:rPr>
                <w:b/>
                <w:lang w:val="fr-FR"/>
              </w:rPr>
            </w:pPr>
            <w:r w:rsidRPr="006B3762">
              <w:rPr>
                <w:b/>
                <w:lang w:val="fr-FR"/>
              </w:rPr>
              <w:t>A1</w:t>
            </w: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r w:rsidRPr="006B3762">
              <w:rPr>
                <w:b/>
                <w:lang w:val="fr-FR"/>
              </w:rPr>
              <w:t>3</w:t>
            </w:r>
          </w:p>
          <w:p w:rsidR="00E1500A" w:rsidRPr="006B3762" w:rsidRDefault="00E1500A" w:rsidP="006B3762">
            <w:pPr>
              <w:pStyle w:val="Standard"/>
              <w:spacing w:before="41" w:line="278" w:lineRule="auto"/>
              <w:ind w:left="107"/>
              <w:jc w:val="center"/>
              <w:rPr>
                <w:rFonts w:ascii="Calibri" w:eastAsia="Calibri" w:hAnsi="Calibri" w:cs="Calibri"/>
                <w:b/>
                <w:kern w:val="0"/>
                <w:sz w:val="22"/>
                <w:szCs w:val="22"/>
                <w:lang w:eastAsia="en-US" w:bidi="ar-SA"/>
              </w:rPr>
            </w:pPr>
            <w:r w:rsidRPr="006B3762">
              <w:rPr>
                <w:rFonts w:ascii="Calibri" w:eastAsia="Calibri" w:hAnsi="Calibri" w:cs="Calibri"/>
                <w:b/>
                <w:kern w:val="0"/>
                <w:sz w:val="22"/>
                <w:szCs w:val="22"/>
                <w:lang w:eastAsia="en-US" w:bidi="ar-SA"/>
              </w:rPr>
              <w:t>POINTS</w:t>
            </w:r>
          </w:p>
        </w:tc>
        <w:tc>
          <w:tcPr>
            <w:tcW w:w="5622" w:type="dxa"/>
          </w:tcPr>
          <w:p w:rsidR="00E1500A" w:rsidRPr="00D95C59" w:rsidRDefault="00E1500A" w:rsidP="00E1500A">
            <w:pPr>
              <w:pStyle w:val="TableParagraph"/>
              <w:spacing w:line="276" w:lineRule="auto"/>
              <w:ind w:right="385"/>
              <w:rPr>
                <w:b/>
                <w:lang w:val="fr-FR"/>
              </w:rPr>
            </w:pPr>
            <w:r w:rsidRPr="00D95C59">
              <w:rPr>
                <w:b/>
                <w:u w:val="single"/>
                <w:lang w:val="fr-FR"/>
              </w:rPr>
              <w:t>Relevé de mots isolés / amorce de compréhension et demise en relation des idées les plus simples</w:t>
            </w:r>
          </w:p>
          <w:p w:rsidR="00E1500A" w:rsidRPr="00D95C59" w:rsidRDefault="00E1500A" w:rsidP="00E1500A">
            <w:pPr>
              <w:pStyle w:val="TableParagraph"/>
              <w:spacing w:before="3" w:line="267" w:lineRule="exact"/>
              <w:rPr>
                <w:i/>
                <w:lang w:val="fr-FR"/>
              </w:rPr>
            </w:pPr>
            <w:r w:rsidRPr="00D95C59">
              <w:rPr>
                <w:i/>
                <w:u w:val="single"/>
                <w:lang w:val="fr-FR"/>
              </w:rPr>
              <w:t>Exemple de mise en relation des idées les plus simple :</w:t>
            </w:r>
          </w:p>
          <w:p w:rsidR="00E1500A" w:rsidRPr="00D95C59" w:rsidRDefault="00E1500A" w:rsidP="00E1500A">
            <w:pPr>
              <w:pStyle w:val="TableParagraph"/>
              <w:spacing w:before="8"/>
              <w:ind w:left="0"/>
              <w:rPr>
                <w:sz w:val="28"/>
                <w:lang w:val="fr-FR"/>
              </w:rPr>
            </w:pPr>
          </w:p>
          <w:p w:rsidR="00E1500A" w:rsidRDefault="00E1500A" w:rsidP="00E1500A">
            <w:pPr>
              <w:pStyle w:val="Standard"/>
              <w:rPr>
                <w:rFonts w:ascii="Arial" w:hAnsi="Arial"/>
                <w:i/>
              </w:rPr>
            </w:pPr>
            <w:r w:rsidRPr="006B3762">
              <w:rPr>
                <w:rFonts w:ascii="Courier New" w:hAnsi="Courier New"/>
                <w:i/>
                <w:sz w:val="22"/>
              </w:rPr>
              <w:t>Ce document parle des premières dames de France et de Michelle Obama avec les jeunes.</w:t>
            </w:r>
          </w:p>
        </w:tc>
        <w:tc>
          <w:tcPr>
            <w:tcW w:w="3504" w:type="dxa"/>
            <w:vMerge/>
          </w:tcPr>
          <w:p w:rsidR="00E1500A" w:rsidRDefault="00E1500A" w:rsidP="00E1500A">
            <w:pPr>
              <w:pStyle w:val="Standard"/>
              <w:rPr>
                <w:rFonts w:ascii="Arial" w:hAnsi="Arial"/>
                <w:i/>
              </w:rPr>
            </w:pPr>
          </w:p>
        </w:tc>
      </w:tr>
      <w:tr w:rsidR="00E1500A" w:rsidRPr="00E1500A" w:rsidTr="006B3762">
        <w:tc>
          <w:tcPr>
            <w:tcW w:w="1384" w:type="dxa"/>
            <w:shd w:val="clear" w:color="auto" w:fill="EAF1DD" w:themeFill="accent3" w:themeFillTint="33"/>
          </w:tcPr>
          <w:p w:rsidR="00E1500A" w:rsidRPr="006B3762" w:rsidRDefault="00E1500A" w:rsidP="006B3762">
            <w:pPr>
              <w:pStyle w:val="TableParagraph"/>
              <w:spacing w:before="41" w:line="278" w:lineRule="auto"/>
              <w:jc w:val="center"/>
              <w:rPr>
                <w:b/>
                <w:lang w:val="fr-FR"/>
              </w:rPr>
            </w:pPr>
            <w:r w:rsidRPr="006B3762">
              <w:rPr>
                <w:b/>
                <w:lang w:val="fr-FR"/>
              </w:rPr>
              <w:t>A2</w:t>
            </w: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r w:rsidRPr="006B3762">
              <w:rPr>
                <w:b/>
                <w:lang w:val="fr-FR"/>
              </w:rPr>
              <w:t>5</w:t>
            </w:r>
          </w:p>
          <w:p w:rsidR="00E1500A" w:rsidRPr="006B3762" w:rsidRDefault="00E1500A" w:rsidP="006B3762">
            <w:pPr>
              <w:pStyle w:val="Standard"/>
              <w:spacing w:before="41" w:line="278" w:lineRule="auto"/>
              <w:ind w:left="107"/>
              <w:jc w:val="center"/>
              <w:rPr>
                <w:rFonts w:ascii="Calibri" w:eastAsia="Calibri" w:hAnsi="Calibri" w:cs="Calibri"/>
                <w:b/>
                <w:kern w:val="0"/>
                <w:sz w:val="22"/>
                <w:szCs w:val="22"/>
                <w:lang w:eastAsia="en-US" w:bidi="ar-SA"/>
              </w:rPr>
            </w:pPr>
            <w:r w:rsidRPr="006B3762">
              <w:rPr>
                <w:rFonts w:ascii="Calibri" w:eastAsia="Calibri" w:hAnsi="Calibri" w:cs="Calibri"/>
                <w:b/>
                <w:kern w:val="0"/>
                <w:sz w:val="22"/>
                <w:szCs w:val="22"/>
                <w:lang w:eastAsia="en-US" w:bidi="ar-SA"/>
              </w:rPr>
              <w:t>POINTS</w:t>
            </w:r>
          </w:p>
        </w:tc>
        <w:tc>
          <w:tcPr>
            <w:tcW w:w="5622" w:type="dxa"/>
          </w:tcPr>
          <w:p w:rsidR="00E1500A" w:rsidRPr="00D95C59" w:rsidRDefault="00E1500A" w:rsidP="00E1500A">
            <w:pPr>
              <w:pStyle w:val="TableParagraph"/>
              <w:ind w:right="583"/>
              <w:rPr>
                <w:b/>
                <w:lang w:val="fr-FR"/>
              </w:rPr>
            </w:pPr>
            <w:r w:rsidRPr="00D95C59">
              <w:rPr>
                <w:b/>
                <w:u w:val="single"/>
                <w:lang w:val="fr-FR"/>
              </w:rPr>
              <w:t xml:space="preserve">Relevé d’infos incomplet / compréhension lacunaire </w:t>
            </w:r>
            <w:r w:rsidRPr="00D95C59">
              <w:rPr>
                <w:b/>
                <w:spacing w:val="5"/>
                <w:u w:val="single"/>
                <w:lang w:val="fr-FR"/>
              </w:rPr>
              <w:t>/</w:t>
            </w:r>
            <w:r w:rsidRPr="00D95C59">
              <w:rPr>
                <w:b/>
                <w:u w:val="single"/>
                <w:lang w:val="fr-FR"/>
              </w:rPr>
              <w:t>partielle :</w:t>
            </w:r>
          </w:p>
          <w:p w:rsidR="00E1500A" w:rsidRPr="00D95C59" w:rsidRDefault="00E1500A" w:rsidP="00E1500A">
            <w:pPr>
              <w:pStyle w:val="TableParagraph"/>
              <w:spacing w:before="5"/>
              <w:rPr>
                <w:i/>
                <w:lang w:val="fr-FR"/>
              </w:rPr>
            </w:pPr>
            <w:r w:rsidRPr="00D95C59">
              <w:rPr>
                <w:i/>
                <w:u w:val="single"/>
                <w:lang w:val="fr-FR"/>
              </w:rPr>
              <w:t>Exemple de compréhension lacunaire :</w:t>
            </w:r>
          </w:p>
          <w:p w:rsidR="00E1500A" w:rsidRPr="00D95C59" w:rsidRDefault="00E1500A" w:rsidP="00E1500A">
            <w:pPr>
              <w:pStyle w:val="TableParagraph"/>
              <w:spacing w:before="5"/>
              <w:ind w:left="0"/>
              <w:rPr>
                <w:sz w:val="19"/>
                <w:lang w:val="fr-FR"/>
              </w:rPr>
            </w:pPr>
          </w:p>
          <w:p w:rsidR="00E1500A" w:rsidRPr="006B3762" w:rsidRDefault="00E1500A" w:rsidP="006B3762">
            <w:pPr>
              <w:pStyle w:val="Standard"/>
              <w:rPr>
                <w:rFonts w:ascii="Courier New" w:hAnsi="Courier New"/>
                <w:i/>
                <w:sz w:val="22"/>
              </w:rPr>
            </w:pPr>
            <w:r w:rsidRPr="006B3762">
              <w:rPr>
                <w:rFonts w:ascii="Courier New" w:hAnsi="Courier New"/>
                <w:i/>
                <w:sz w:val="22"/>
              </w:rPr>
              <w:t>Ce document parle des actions des premières dames américaines et notamment de Michelle Obama qui s’intéresse aujourd’hui aux problèmes d’éducation et sur la poursuite d’études après le lycée.</w:t>
            </w:r>
          </w:p>
          <w:p w:rsidR="00E1500A" w:rsidRDefault="00E1500A" w:rsidP="00E1500A">
            <w:pPr>
              <w:pStyle w:val="Standard"/>
              <w:rPr>
                <w:rFonts w:ascii="Arial" w:hAnsi="Arial"/>
                <w:i/>
              </w:rPr>
            </w:pPr>
          </w:p>
        </w:tc>
        <w:tc>
          <w:tcPr>
            <w:tcW w:w="3504" w:type="dxa"/>
          </w:tcPr>
          <w:p w:rsidR="00E1500A" w:rsidRPr="00D95C59" w:rsidRDefault="00E1500A" w:rsidP="00E1500A">
            <w:pPr>
              <w:pStyle w:val="TableParagraph"/>
              <w:spacing w:line="276" w:lineRule="auto"/>
              <w:ind w:right="232"/>
              <w:rPr>
                <w:b/>
                <w:sz w:val="21"/>
                <w:lang w:val="fr-FR"/>
              </w:rPr>
            </w:pPr>
            <w:r w:rsidRPr="00D95C59">
              <w:rPr>
                <w:b/>
                <w:sz w:val="21"/>
                <w:lang w:val="fr-FR"/>
              </w:rPr>
              <w:t>Certains éléments plus complexes des thèmes centraux ; les mots transparents ; certaines données chiffrées</w:t>
            </w:r>
          </w:p>
          <w:p w:rsidR="00E1500A" w:rsidRDefault="00E1500A" w:rsidP="006B3762">
            <w:pPr>
              <w:pStyle w:val="TableParagraph"/>
              <w:rPr>
                <w:rFonts w:ascii="Arial" w:hAnsi="Arial"/>
                <w:i/>
              </w:rPr>
            </w:pPr>
            <w:proofErr w:type="spellStart"/>
            <w:r w:rsidRPr="006B3762">
              <w:rPr>
                <w:i/>
                <w:sz w:val="20"/>
              </w:rPr>
              <w:t>Continuingafter</w:t>
            </w:r>
            <w:proofErr w:type="spellEnd"/>
            <w:r w:rsidRPr="006B3762">
              <w:rPr>
                <w:i/>
                <w:sz w:val="20"/>
              </w:rPr>
              <w:t xml:space="preserve"> high school</w:t>
            </w:r>
          </w:p>
        </w:tc>
      </w:tr>
      <w:tr w:rsidR="00E1500A" w:rsidRPr="006B3762" w:rsidTr="006B3762">
        <w:tc>
          <w:tcPr>
            <w:tcW w:w="1384" w:type="dxa"/>
            <w:shd w:val="clear" w:color="auto" w:fill="EAF1DD" w:themeFill="accent3" w:themeFillTint="33"/>
          </w:tcPr>
          <w:p w:rsidR="00E1500A" w:rsidRPr="006B3762" w:rsidRDefault="00E1500A" w:rsidP="006B3762">
            <w:pPr>
              <w:pStyle w:val="TableParagraph"/>
              <w:spacing w:before="41" w:line="278" w:lineRule="auto"/>
              <w:jc w:val="center"/>
              <w:rPr>
                <w:b/>
                <w:lang w:val="fr-FR"/>
              </w:rPr>
            </w:pPr>
            <w:r w:rsidRPr="006B3762">
              <w:rPr>
                <w:b/>
                <w:lang w:val="fr-FR"/>
              </w:rPr>
              <w:t>B1</w:t>
            </w: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p>
          <w:p w:rsidR="00E1500A" w:rsidRPr="006B3762" w:rsidRDefault="00E1500A" w:rsidP="006B3762">
            <w:pPr>
              <w:pStyle w:val="TableParagraph"/>
              <w:spacing w:before="41" w:line="278" w:lineRule="auto"/>
              <w:jc w:val="center"/>
              <w:rPr>
                <w:b/>
                <w:lang w:val="fr-FR"/>
              </w:rPr>
            </w:pPr>
            <w:r w:rsidRPr="006B3762">
              <w:rPr>
                <w:b/>
                <w:lang w:val="fr-FR"/>
              </w:rPr>
              <w:t>8</w:t>
            </w:r>
          </w:p>
          <w:p w:rsidR="00E1500A" w:rsidRPr="006B3762" w:rsidRDefault="00E1500A" w:rsidP="006B3762">
            <w:pPr>
              <w:pStyle w:val="Standard"/>
              <w:spacing w:before="41" w:line="278" w:lineRule="auto"/>
              <w:ind w:left="107"/>
              <w:jc w:val="center"/>
              <w:rPr>
                <w:rFonts w:ascii="Calibri" w:eastAsia="Calibri" w:hAnsi="Calibri" w:cs="Calibri"/>
                <w:b/>
                <w:kern w:val="0"/>
                <w:sz w:val="22"/>
                <w:szCs w:val="22"/>
                <w:lang w:eastAsia="en-US" w:bidi="ar-SA"/>
              </w:rPr>
            </w:pPr>
            <w:r w:rsidRPr="006B3762">
              <w:rPr>
                <w:rFonts w:ascii="Calibri" w:eastAsia="Calibri" w:hAnsi="Calibri" w:cs="Calibri"/>
                <w:b/>
                <w:kern w:val="0"/>
                <w:sz w:val="22"/>
                <w:szCs w:val="22"/>
                <w:lang w:eastAsia="en-US" w:bidi="ar-SA"/>
              </w:rPr>
              <w:t>POINTS</w:t>
            </w:r>
          </w:p>
        </w:tc>
        <w:tc>
          <w:tcPr>
            <w:tcW w:w="5622" w:type="dxa"/>
          </w:tcPr>
          <w:p w:rsidR="00E1500A" w:rsidRPr="00D95C59" w:rsidRDefault="00E1500A" w:rsidP="00DE0A76">
            <w:pPr>
              <w:pStyle w:val="TableParagraph"/>
              <w:spacing w:line="278" w:lineRule="auto"/>
              <w:ind w:right="443"/>
              <w:rPr>
                <w:b/>
                <w:lang w:val="fr-FR"/>
              </w:rPr>
            </w:pPr>
            <w:r w:rsidRPr="00D95C59">
              <w:rPr>
                <w:b/>
                <w:lang w:val="fr-FR"/>
              </w:rPr>
              <w:t xml:space="preserve">Le candidat a compris </w:t>
            </w:r>
            <w:r w:rsidRPr="00D95C59">
              <w:rPr>
                <w:b/>
                <w:u w:val="single"/>
                <w:lang w:val="fr-FR"/>
              </w:rPr>
              <w:t>et a mis en relation de manièresatisfaisante :</w:t>
            </w:r>
          </w:p>
          <w:p w:rsidR="006B3762" w:rsidRPr="006B3762" w:rsidRDefault="006B3762" w:rsidP="006B3762">
            <w:pPr>
              <w:pStyle w:val="Standard"/>
              <w:rPr>
                <w:rFonts w:ascii="Courier New" w:hAnsi="Courier New"/>
                <w:i/>
                <w:sz w:val="22"/>
              </w:rPr>
            </w:pPr>
            <w:r w:rsidRPr="006B3762">
              <w:rPr>
                <w:rFonts w:ascii="Courier New" w:hAnsi="Courier New"/>
                <w:i/>
                <w:sz w:val="22"/>
              </w:rPr>
              <w:t xml:space="preserve">Ce document parle des actions des premières dames américaines et notamment de Michelle Obama qui s’intéresse aujourd’hui aux problèmes d’éducation et sur la poursuite d’études après le lycée. Les parcours de vie sont un tremplin pour la vie car ils nous apportent autre chose. </w:t>
            </w:r>
          </w:p>
          <w:p w:rsidR="00E1500A" w:rsidRPr="00D95C59" w:rsidRDefault="00E1500A" w:rsidP="00DE0A76">
            <w:pPr>
              <w:pStyle w:val="TableParagraph"/>
              <w:spacing w:before="1"/>
              <w:rPr>
                <w:b/>
                <w:i/>
                <w:lang w:val="fr-FR"/>
              </w:rPr>
            </w:pPr>
          </w:p>
        </w:tc>
        <w:tc>
          <w:tcPr>
            <w:tcW w:w="3504" w:type="dxa"/>
          </w:tcPr>
          <w:p w:rsidR="00E1500A" w:rsidRPr="00D95C59" w:rsidRDefault="00E1500A" w:rsidP="00DE0A76">
            <w:pPr>
              <w:pStyle w:val="TableParagraph"/>
              <w:spacing w:line="265" w:lineRule="exact"/>
              <w:rPr>
                <w:b/>
                <w:lang w:val="fr-FR"/>
              </w:rPr>
            </w:pPr>
            <w:r w:rsidRPr="00D95C59">
              <w:rPr>
                <w:b/>
                <w:lang w:val="fr-FR"/>
              </w:rPr>
              <w:t>Certains éléments annexes et non</w:t>
            </w:r>
          </w:p>
          <w:p w:rsidR="00E1500A" w:rsidRDefault="00E1500A" w:rsidP="00DE0A76">
            <w:pPr>
              <w:pStyle w:val="TableParagraph"/>
              <w:spacing w:before="41" w:line="278" w:lineRule="auto"/>
              <w:rPr>
                <w:b/>
                <w:lang w:val="fr-FR"/>
              </w:rPr>
            </w:pPr>
            <w:r w:rsidRPr="00D95C59">
              <w:rPr>
                <w:b/>
                <w:lang w:val="fr-FR"/>
              </w:rPr>
              <w:t>–récurrents ; toutes les données chiffrées</w:t>
            </w:r>
          </w:p>
          <w:p w:rsidR="006B3762" w:rsidRPr="006B3762" w:rsidRDefault="006B3762" w:rsidP="006B3762">
            <w:pPr>
              <w:pStyle w:val="TableParagraph"/>
              <w:rPr>
                <w:i/>
                <w:sz w:val="20"/>
              </w:rPr>
            </w:pPr>
            <w:r w:rsidRPr="006B3762">
              <w:rPr>
                <w:i/>
                <w:sz w:val="20"/>
              </w:rPr>
              <w:t>Nancy Reagan</w:t>
            </w:r>
          </w:p>
          <w:p w:rsidR="006B3762" w:rsidRPr="006B3762" w:rsidRDefault="006B3762" w:rsidP="006B3762">
            <w:pPr>
              <w:pStyle w:val="TableParagraph"/>
              <w:rPr>
                <w:i/>
                <w:sz w:val="20"/>
              </w:rPr>
            </w:pPr>
            <w:r w:rsidRPr="006B3762">
              <w:rPr>
                <w:i/>
                <w:sz w:val="20"/>
              </w:rPr>
              <w:t>Laura Bush</w:t>
            </w:r>
          </w:p>
          <w:p w:rsidR="006B3762" w:rsidRPr="006B3762" w:rsidRDefault="006B3762" w:rsidP="006B3762">
            <w:pPr>
              <w:pStyle w:val="TableParagraph"/>
              <w:rPr>
                <w:i/>
                <w:sz w:val="20"/>
              </w:rPr>
            </w:pPr>
            <w:r w:rsidRPr="006B3762">
              <w:rPr>
                <w:i/>
                <w:sz w:val="20"/>
              </w:rPr>
              <w:t>Advocates</w:t>
            </w:r>
          </w:p>
          <w:p w:rsidR="006B3762" w:rsidRPr="006B3762" w:rsidRDefault="006B3762" w:rsidP="006B3762">
            <w:pPr>
              <w:pStyle w:val="TableParagraph"/>
              <w:rPr>
                <w:b/>
                <w:lang w:val="en-GB"/>
              </w:rPr>
            </w:pPr>
            <w:r w:rsidRPr="006B3762">
              <w:rPr>
                <w:i/>
                <w:sz w:val="20"/>
              </w:rPr>
              <w:t>challenges</w:t>
            </w:r>
          </w:p>
        </w:tc>
      </w:tr>
      <w:tr w:rsidR="00E1500A" w:rsidRPr="00E1500A" w:rsidTr="006B3762">
        <w:tc>
          <w:tcPr>
            <w:tcW w:w="1384" w:type="dxa"/>
            <w:shd w:val="clear" w:color="auto" w:fill="EAF1DD" w:themeFill="accent3" w:themeFillTint="33"/>
          </w:tcPr>
          <w:p w:rsidR="00E1500A" w:rsidRPr="006B3762" w:rsidRDefault="00E1500A" w:rsidP="006B3762">
            <w:pPr>
              <w:pStyle w:val="TableParagraph"/>
              <w:spacing w:before="41" w:line="278" w:lineRule="auto"/>
              <w:jc w:val="center"/>
              <w:rPr>
                <w:b/>
                <w:lang w:val="fr-FR"/>
              </w:rPr>
            </w:pPr>
            <w:r w:rsidRPr="006B3762">
              <w:rPr>
                <w:b/>
                <w:lang w:val="fr-FR"/>
              </w:rPr>
              <w:t>B2</w:t>
            </w:r>
          </w:p>
          <w:p w:rsidR="00E1500A" w:rsidRPr="006B3762" w:rsidRDefault="00E1500A" w:rsidP="006B3762">
            <w:pPr>
              <w:pStyle w:val="TableParagraph"/>
              <w:spacing w:before="41" w:line="278" w:lineRule="auto"/>
              <w:ind w:left="0"/>
              <w:jc w:val="center"/>
              <w:rPr>
                <w:b/>
                <w:lang w:val="fr-FR"/>
              </w:rPr>
            </w:pPr>
          </w:p>
          <w:p w:rsidR="00E1500A" w:rsidRPr="006B3762" w:rsidRDefault="00E1500A" w:rsidP="006B3762">
            <w:pPr>
              <w:pStyle w:val="TableParagraph"/>
              <w:spacing w:before="41" w:line="278" w:lineRule="auto"/>
              <w:ind w:left="0"/>
              <w:jc w:val="center"/>
              <w:rPr>
                <w:b/>
                <w:lang w:val="fr-FR"/>
              </w:rPr>
            </w:pPr>
          </w:p>
          <w:p w:rsidR="00E1500A" w:rsidRPr="006B3762" w:rsidRDefault="00E1500A" w:rsidP="006B3762">
            <w:pPr>
              <w:pStyle w:val="TableParagraph"/>
              <w:spacing w:before="41" w:line="278" w:lineRule="auto"/>
              <w:ind w:left="0"/>
              <w:jc w:val="center"/>
              <w:rPr>
                <w:b/>
                <w:lang w:val="fr-FR"/>
              </w:rPr>
            </w:pPr>
          </w:p>
          <w:p w:rsidR="00E1500A" w:rsidRPr="006B3762" w:rsidRDefault="00E1500A" w:rsidP="006B3762">
            <w:pPr>
              <w:pStyle w:val="TableParagraph"/>
              <w:spacing w:before="41" w:line="278" w:lineRule="auto"/>
              <w:jc w:val="center"/>
              <w:rPr>
                <w:b/>
                <w:lang w:val="fr-FR"/>
              </w:rPr>
            </w:pPr>
            <w:r w:rsidRPr="006B3762">
              <w:rPr>
                <w:b/>
                <w:lang w:val="fr-FR"/>
              </w:rPr>
              <w:t>10</w:t>
            </w:r>
          </w:p>
          <w:p w:rsidR="00E1500A" w:rsidRPr="006B3762" w:rsidRDefault="00E1500A" w:rsidP="006B3762">
            <w:pPr>
              <w:pStyle w:val="TableParagraph"/>
              <w:spacing w:before="41" w:line="278" w:lineRule="auto"/>
              <w:jc w:val="center"/>
              <w:rPr>
                <w:b/>
                <w:lang w:val="fr-FR"/>
              </w:rPr>
            </w:pPr>
            <w:r w:rsidRPr="006B3762">
              <w:rPr>
                <w:b/>
                <w:lang w:val="fr-FR"/>
              </w:rPr>
              <w:t>POINTS</w:t>
            </w:r>
          </w:p>
        </w:tc>
        <w:tc>
          <w:tcPr>
            <w:tcW w:w="5622" w:type="dxa"/>
          </w:tcPr>
          <w:p w:rsidR="00E1500A" w:rsidRPr="00D95C59" w:rsidRDefault="00E1500A" w:rsidP="00DE0A76">
            <w:pPr>
              <w:pStyle w:val="TableParagraph"/>
              <w:spacing w:line="278" w:lineRule="auto"/>
              <w:ind w:right="443"/>
              <w:rPr>
                <w:b/>
                <w:lang w:val="fr-FR"/>
              </w:rPr>
            </w:pPr>
            <w:r w:rsidRPr="00D95C59">
              <w:rPr>
                <w:b/>
                <w:lang w:val="fr-FR"/>
              </w:rPr>
              <w:t>Le candidat a compris les éléments en B1 ET arrive à donner des détails et à rendre compte du point de vue.</w:t>
            </w:r>
          </w:p>
          <w:p w:rsidR="006B3762" w:rsidRPr="006B3762" w:rsidRDefault="006B3762" w:rsidP="006B3762">
            <w:pPr>
              <w:pStyle w:val="Standard"/>
              <w:rPr>
                <w:rFonts w:ascii="Courier New" w:hAnsi="Courier New"/>
                <w:i/>
                <w:sz w:val="22"/>
              </w:rPr>
            </w:pPr>
            <w:r w:rsidRPr="006B3762">
              <w:rPr>
                <w:rFonts w:ascii="Courier New" w:hAnsi="Courier New"/>
                <w:i/>
                <w:sz w:val="22"/>
              </w:rPr>
              <w:t>Ce document parle des actions des premières dames américaines et notamment de Michelle Obama qui s’intéresse aujourd’hui aux problèmes d’éducation et sur la poursuite d’études après le lycée. Nouveau point d’intérêt par rapport aux problèmes qu’elle défend habituellement. Les parcours de vie sont un tremplin pour la vie car ils nous apportent autre chose mais le futur est déterminé davantage par nos attitudes que par nos expériences.</w:t>
            </w:r>
          </w:p>
          <w:p w:rsidR="00E1500A" w:rsidRPr="00D95C59" w:rsidRDefault="006B3762" w:rsidP="006B3762">
            <w:pPr>
              <w:pStyle w:val="Standard"/>
              <w:rPr>
                <w:b/>
                <w:i/>
              </w:rPr>
            </w:pPr>
            <w:r w:rsidRPr="006B3762">
              <w:rPr>
                <w:rFonts w:ascii="Courier New" w:hAnsi="Courier New"/>
                <w:i/>
                <w:sz w:val="22"/>
              </w:rPr>
              <w:t>Le discours de la première dame se veut positif et encourageant pour les jeunes générations.</w:t>
            </w:r>
          </w:p>
        </w:tc>
        <w:tc>
          <w:tcPr>
            <w:tcW w:w="3504" w:type="dxa"/>
          </w:tcPr>
          <w:p w:rsidR="00E1500A" w:rsidRDefault="00E1500A" w:rsidP="006B3762">
            <w:pPr>
              <w:pStyle w:val="TableParagraph"/>
              <w:spacing w:line="276" w:lineRule="auto"/>
              <w:ind w:right="81"/>
              <w:rPr>
                <w:b/>
                <w:i/>
                <w:lang w:val="fr-FR"/>
              </w:rPr>
            </w:pPr>
            <w:r w:rsidRPr="00D95C59">
              <w:rPr>
                <w:b/>
                <w:i/>
                <w:lang w:val="fr-FR"/>
              </w:rPr>
              <w:t>Une majorité des éléments ci- dessus, certains éléments lexicaux difficiles</w:t>
            </w:r>
          </w:p>
          <w:p w:rsidR="006B3762" w:rsidRPr="006B3762" w:rsidRDefault="006B3762" w:rsidP="006B3762">
            <w:pPr>
              <w:pStyle w:val="TableParagraph"/>
              <w:rPr>
                <w:i/>
                <w:sz w:val="20"/>
              </w:rPr>
            </w:pPr>
            <w:r w:rsidRPr="006B3762">
              <w:rPr>
                <w:i/>
                <w:sz w:val="20"/>
              </w:rPr>
              <w:t>Global literacy</w:t>
            </w:r>
          </w:p>
          <w:p w:rsidR="006B3762" w:rsidRDefault="006B3762" w:rsidP="006B3762">
            <w:pPr>
              <w:pStyle w:val="TableParagraph"/>
              <w:rPr>
                <w:i/>
                <w:sz w:val="20"/>
              </w:rPr>
            </w:pPr>
            <w:r w:rsidRPr="006B3762">
              <w:rPr>
                <w:i/>
                <w:sz w:val="20"/>
              </w:rPr>
              <w:t>Shifting her focus</w:t>
            </w:r>
          </w:p>
          <w:p w:rsidR="006B3762" w:rsidRDefault="006B3762" w:rsidP="006B3762">
            <w:pPr>
              <w:pStyle w:val="TableParagraph"/>
              <w:rPr>
                <w:i/>
                <w:sz w:val="20"/>
              </w:rPr>
            </w:pPr>
            <w:r>
              <w:rPr>
                <w:i/>
                <w:sz w:val="20"/>
              </w:rPr>
              <w:t>To step up</w:t>
            </w:r>
          </w:p>
          <w:p w:rsidR="006B3762" w:rsidRPr="006B3762" w:rsidRDefault="006B3762" w:rsidP="006B3762">
            <w:pPr>
              <w:pStyle w:val="TableParagraph"/>
              <w:rPr>
                <w:b/>
                <w:i/>
                <w:lang w:val="fr-FR"/>
              </w:rPr>
            </w:pPr>
            <w:r>
              <w:rPr>
                <w:i/>
                <w:sz w:val="20"/>
              </w:rPr>
              <w:t xml:space="preserve">Weaknesses </w:t>
            </w:r>
          </w:p>
        </w:tc>
      </w:tr>
    </w:tbl>
    <w:p w:rsidR="00E1500A" w:rsidRDefault="00E1500A" w:rsidP="00E1500A">
      <w:pPr>
        <w:pStyle w:val="Standard"/>
        <w:rPr>
          <w:rFonts w:ascii="Arial" w:hAnsi="Arial"/>
          <w:i/>
        </w:rPr>
      </w:pPr>
    </w:p>
    <w:p w:rsidR="00025301" w:rsidRDefault="00025301" w:rsidP="00025301">
      <w:pPr>
        <w:pStyle w:val="NormalWeb"/>
        <w:spacing w:after="0"/>
        <w:jc w:val="center"/>
      </w:pPr>
      <w:r>
        <w:rPr>
          <w:rFonts w:ascii="Arial" w:hAnsi="Arial" w:cs="Arial"/>
        </w:rPr>
        <w:lastRenderedPageBreak/>
        <w:t>CO – SCRIPT</w:t>
      </w:r>
    </w:p>
    <w:p w:rsidR="00025301" w:rsidRDefault="00025301" w:rsidP="00025301">
      <w:pPr>
        <w:pStyle w:val="NormalWeb"/>
        <w:spacing w:after="0"/>
        <w:jc w:val="center"/>
      </w:pPr>
    </w:p>
    <w:p w:rsidR="00025301" w:rsidRDefault="00025301" w:rsidP="00025301">
      <w:pPr>
        <w:pStyle w:val="NormalWeb"/>
        <w:spacing w:after="0"/>
        <w:jc w:val="center"/>
      </w:pPr>
      <w:r>
        <w:rPr>
          <w:rFonts w:ascii="Arial" w:hAnsi="Arial" w:cs="Arial"/>
        </w:rPr>
        <w:t>CNN STUDENTS NEWS – FIRST LADIES</w:t>
      </w:r>
    </w:p>
    <w:p w:rsidR="00025301" w:rsidRDefault="00025301" w:rsidP="00025301">
      <w:pPr>
        <w:pStyle w:val="NormalWeb"/>
        <w:spacing w:after="0"/>
        <w:jc w:val="center"/>
      </w:pPr>
    </w:p>
    <w:p w:rsidR="00025301" w:rsidRDefault="00025301" w:rsidP="00025301">
      <w:pPr>
        <w:pStyle w:val="NormalWeb"/>
        <w:spacing w:after="0"/>
        <w:jc w:val="center"/>
      </w:pPr>
      <w:r>
        <w:rPr>
          <w:rFonts w:ascii="Arial" w:hAnsi="Arial" w:cs="Arial"/>
        </w:rPr>
        <w:t>1'25</w:t>
      </w:r>
    </w:p>
    <w:p w:rsidR="00025301" w:rsidRDefault="00025301" w:rsidP="00025301">
      <w:pPr>
        <w:pStyle w:val="NormalWeb"/>
        <w:spacing w:after="0"/>
        <w:jc w:val="center"/>
      </w:pPr>
    </w:p>
    <w:p w:rsidR="00025301" w:rsidRDefault="00025301" w:rsidP="00025301">
      <w:pPr>
        <w:pStyle w:val="NormalWeb"/>
        <w:spacing w:after="0"/>
      </w:pPr>
      <w:proofErr w:type="spellStart"/>
      <w:r>
        <w:rPr>
          <w:rFonts w:ascii="Arial" w:hAnsi="Arial" w:cs="Arial"/>
        </w:rPr>
        <w:t>Well</w:t>
      </w:r>
      <w:proofErr w:type="spellEnd"/>
      <w:r>
        <w:rPr>
          <w:rFonts w:ascii="Arial" w:hAnsi="Arial" w:cs="Arial"/>
        </w:rPr>
        <w:t xml:space="preserve">, </w:t>
      </w:r>
      <w:proofErr w:type="spellStart"/>
      <w:r>
        <w:rPr>
          <w:rFonts w:ascii="Arial" w:hAnsi="Arial" w:cs="Arial"/>
        </w:rPr>
        <w:t>next</w:t>
      </w:r>
      <w:proofErr w:type="spellEnd"/>
      <w:r>
        <w:rPr>
          <w:rFonts w:ascii="Arial" w:hAnsi="Arial" w:cs="Arial"/>
        </w:rPr>
        <w:t xml:space="preserve"> up </w:t>
      </w:r>
      <w:proofErr w:type="spellStart"/>
      <w:r>
        <w:rPr>
          <w:rFonts w:ascii="Arial" w:hAnsi="Arial" w:cs="Arial"/>
        </w:rPr>
        <w:t>today</w:t>
      </w:r>
      <w:proofErr w:type="spellEnd"/>
      <w:r>
        <w:rPr>
          <w:rFonts w:ascii="Arial" w:hAnsi="Arial" w:cs="Arial"/>
        </w:rPr>
        <w:t xml:space="preserve">, first ladies: </w:t>
      </w:r>
      <w:proofErr w:type="spellStart"/>
      <w:r>
        <w:rPr>
          <w:rFonts w:ascii="Arial" w:hAnsi="Arial" w:cs="Arial"/>
        </w:rPr>
        <w:t>many</w:t>
      </w:r>
      <w:proofErr w:type="spellEnd"/>
      <w:r>
        <w:rPr>
          <w:rFonts w:ascii="Arial" w:hAnsi="Arial" w:cs="Arial"/>
        </w:rPr>
        <w:t xml:space="preserve"> </w:t>
      </w:r>
      <w:proofErr w:type="spellStart"/>
      <w:r>
        <w:rPr>
          <w:rFonts w:ascii="Arial" w:hAnsi="Arial" w:cs="Arial"/>
        </w:rPr>
        <w:t>wives</w:t>
      </w:r>
      <w:proofErr w:type="spellEnd"/>
      <w:r>
        <w:rPr>
          <w:rFonts w:ascii="Arial" w:hAnsi="Arial" w:cs="Arial"/>
        </w:rPr>
        <w:t xml:space="preserve"> of U.S. </w:t>
      </w:r>
      <w:proofErr w:type="spellStart"/>
      <w:r>
        <w:rPr>
          <w:rFonts w:ascii="Arial" w:hAnsi="Arial" w:cs="Arial"/>
        </w:rPr>
        <w:t>presidents</w:t>
      </w:r>
      <w:proofErr w:type="spellEnd"/>
      <w:r>
        <w:rPr>
          <w:rFonts w:ascii="Arial" w:hAnsi="Arial" w:cs="Arial"/>
        </w:rPr>
        <w:t xml:space="preserve"> </w:t>
      </w:r>
      <w:proofErr w:type="spellStart"/>
      <w:r>
        <w:rPr>
          <w:rFonts w:ascii="Arial" w:hAnsi="Arial" w:cs="Arial"/>
        </w:rPr>
        <w:t>become</w:t>
      </w:r>
      <w:proofErr w:type="spellEnd"/>
      <w:r>
        <w:rPr>
          <w:rFonts w:ascii="Arial" w:hAnsi="Arial" w:cs="Arial"/>
        </w:rPr>
        <w:t xml:space="preserve"> </w:t>
      </w:r>
      <w:proofErr w:type="spellStart"/>
      <w:r>
        <w:rPr>
          <w:rFonts w:ascii="Arial" w:hAnsi="Arial" w:cs="Arial"/>
        </w:rPr>
        <w:t>advocates</w:t>
      </w:r>
      <w:proofErr w:type="spellEnd"/>
      <w:r>
        <w:rPr>
          <w:rFonts w:ascii="Arial" w:hAnsi="Arial" w:cs="Arial"/>
        </w:rPr>
        <w:t xml:space="preserve"> for certain causes: Laura Bush </w:t>
      </w:r>
      <w:proofErr w:type="spellStart"/>
      <w:r>
        <w:rPr>
          <w:rFonts w:ascii="Arial" w:hAnsi="Arial" w:cs="Arial"/>
        </w:rPr>
        <w:t>focused</w:t>
      </w:r>
      <w:proofErr w:type="spellEnd"/>
      <w:r>
        <w:rPr>
          <w:rFonts w:ascii="Arial" w:hAnsi="Arial" w:cs="Arial"/>
        </w:rPr>
        <w:t xml:space="preserve"> on global </w:t>
      </w:r>
      <w:proofErr w:type="spellStart"/>
      <w:r>
        <w:rPr>
          <w:rFonts w:ascii="Arial" w:hAnsi="Arial" w:cs="Arial"/>
        </w:rPr>
        <w:t>literacy</w:t>
      </w:r>
      <w:proofErr w:type="spellEnd"/>
      <w:r>
        <w:rPr>
          <w:rFonts w:ascii="Arial" w:hAnsi="Arial" w:cs="Arial"/>
        </w:rPr>
        <w:t xml:space="preserve">, Nancy Reagan </w:t>
      </w:r>
      <w:proofErr w:type="spellStart"/>
      <w:r>
        <w:rPr>
          <w:rFonts w:ascii="Arial" w:hAnsi="Arial" w:cs="Arial"/>
        </w:rPr>
        <w:t>helped</w:t>
      </w:r>
      <w:proofErr w:type="spellEnd"/>
      <w:r>
        <w:rPr>
          <w:rFonts w:ascii="Arial" w:hAnsi="Arial" w:cs="Arial"/>
        </w:rPr>
        <w:t xml:space="preserve"> </w:t>
      </w:r>
      <w:proofErr w:type="spellStart"/>
      <w:r>
        <w:rPr>
          <w:rFonts w:ascii="Arial" w:hAnsi="Arial" w:cs="Arial"/>
        </w:rPr>
        <w:t>launch</w:t>
      </w:r>
      <w:proofErr w:type="spellEnd"/>
      <w:r>
        <w:rPr>
          <w:rFonts w:ascii="Arial" w:hAnsi="Arial" w:cs="Arial"/>
        </w:rPr>
        <w:t xml:space="preserve"> an </w:t>
      </w:r>
      <w:proofErr w:type="spellStart"/>
      <w:r>
        <w:rPr>
          <w:rFonts w:ascii="Arial" w:hAnsi="Arial" w:cs="Arial"/>
        </w:rPr>
        <w:t>antidrug</w:t>
      </w:r>
      <w:proofErr w:type="spellEnd"/>
      <w:r>
        <w:rPr>
          <w:rFonts w:ascii="Arial" w:hAnsi="Arial" w:cs="Arial"/>
        </w:rPr>
        <w:t xml:space="preserve"> </w:t>
      </w:r>
      <w:proofErr w:type="spellStart"/>
      <w:r>
        <w:rPr>
          <w:rFonts w:ascii="Arial" w:hAnsi="Arial" w:cs="Arial"/>
        </w:rPr>
        <w:t>campaign</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became</w:t>
      </w:r>
      <w:proofErr w:type="spellEnd"/>
      <w:r>
        <w:rPr>
          <w:rFonts w:ascii="Arial" w:hAnsi="Arial" w:cs="Arial"/>
        </w:rPr>
        <w:t xml:space="preserve"> first lady, Michelle </w:t>
      </w:r>
      <w:proofErr w:type="spellStart"/>
      <w:r>
        <w:rPr>
          <w:rFonts w:ascii="Arial" w:hAnsi="Arial" w:cs="Arial"/>
        </w:rPr>
        <w:t>Obama</w:t>
      </w:r>
      <w:proofErr w:type="spellEnd"/>
      <w:r>
        <w:rPr>
          <w:rFonts w:ascii="Arial" w:hAnsi="Arial" w:cs="Arial"/>
        </w:rPr>
        <w:t xml:space="preserve"> </w:t>
      </w:r>
      <w:proofErr w:type="spellStart"/>
      <w:r>
        <w:rPr>
          <w:rFonts w:ascii="Arial" w:hAnsi="Arial" w:cs="Arial"/>
        </w:rPr>
        <w:t>promoted</w:t>
      </w:r>
      <w:proofErr w:type="spellEnd"/>
      <w:r>
        <w:rPr>
          <w:rFonts w:ascii="Arial" w:hAnsi="Arial" w:cs="Arial"/>
        </w:rPr>
        <w:t xml:space="preserve"> </w:t>
      </w:r>
      <w:proofErr w:type="spellStart"/>
      <w:r>
        <w:rPr>
          <w:rFonts w:ascii="Arial" w:hAnsi="Arial" w:cs="Arial"/>
        </w:rPr>
        <w:t>healthy</w:t>
      </w:r>
      <w:proofErr w:type="spellEnd"/>
      <w:r>
        <w:rPr>
          <w:rFonts w:ascii="Arial" w:hAnsi="Arial" w:cs="Arial"/>
        </w:rPr>
        <w:t xml:space="preserve"> </w:t>
      </w:r>
      <w:proofErr w:type="spellStart"/>
      <w:r>
        <w:rPr>
          <w:rFonts w:ascii="Arial" w:hAnsi="Arial" w:cs="Arial"/>
        </w:rPr>
        <w:t>eating</w:t>
      </w:r>
      <w:proofErr w:type="spellEnd"/>
      <w:r>
        <w:rPr>
          <w:rFonts w:ascii="Arial" w:hAnsi="Arial" w:cs="Arial"/>
        </w:rPr>
        <w:t xml:space="preserve"> and </w:t>
      </w:r>
      <w:proofErr w:type="spellStart"/>
      <w:r>
        <w:rPr>
          <w:rFonts w:ascii="Arial" w:hAnsi="Arial" w:cs="Arial"/>
        </w:rPr>
        <w:t>exercise</w:t>
      </w:r>
      <w:proofErr w:type="spellEnd"/>
      <w:r>
        <w:rPr>
          <w:rFonts w:ascii="Arial" w:hAnsi="Arial" w:cs="Arial"/>
        </w:rPr>
        <w:t xml:space="preserve">. But </w:t>
      </w:r>
      <w:proofErr w:type="spellStart"/>
      <w:r>
        <w:rPr>
          <w:rFonts w:ascii="Arial" w:hAnsi="Arial" w:cs="Arial"/>
        </w:rPr>
        <w:t>now</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seems</w:t>
      </w:r>
      <w:proofErr w:type="spellEnd"/>
      <w:r>
        <w:rPr>
          <w:rFonts w:ascii="Arial" w:hAnsi="Arial" w:cs="Arial"/>
        </w:rPr>
        <w:t xml:space="preserve"> to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shifting</w:t>
      </w:r>
      <w:proofErr w:type="spellEnd"/>
      <w:r>
        <w:rPr>
          <w:rFonts w:ascii="Arial" w:hAnsi="Arial" w:cs="Arial"/>
        </w:rPr>
        <w:t xml:space="preserve"> </w:t>
      </w:r>
      <w:proofErr w:type="spellStart"/>
      <w:r>
        <w:rPr>
          <w:rFonts w:ascii="Arial" w:hAnsi="Arial" w:cs="Arial"/>
        </w:rPr>
        <w:t>her</w:t>
      </w:r>
      <w:proofErr w:type="spellEnd"/>
      <w:r>
        <w:rPr>
          <w:rFonts w:ascii="Arial" w:hAnsi="Arial" w:cs="Arial"/>
        </w:rPr>
        <w:t xml:space="preserve"> focus and putting part of </w:t>
      </w:r>
      <w:proofErr w:type="spellStart"/>
      <w:r>
        <w:rPr>
          <w:rFonts w:ascii="Arial" w:hAnsi="Arial" w:cs="Arial"/>
        </w:rPr>
        <w:t>her</w:t>
      </w:r>
      <w:proofErr w:type="spellEnd"/>
      <w:r>
        <w:rPr>
          <w:rFonts w:ascii="Arial" w:hAnsi="Arial" w:cs="Arial"/>
        </w:rPr>
        <w:t xml:space="preserve"> attention on </w:t>
      </w:r>
      <w:proofErr w:type="spellStart"/>
      <w:r>
        <w:rPr>
          <w:rFonts w:ascii="Arial" w:hAnsi="Arial" w:cs="Arial"/>
        </w:rPr>
        <w:t>education</w:t>
      </w:r>
      <w:proofErr w:type="spellEnd"/>
      <w:r>
        <w:rPr>
          <w:rFonts w:ascii="Arial" w:hAnsi="Arial" w:cs="Arial"/>
        </w:rPr>
        <w:t xml:space="preserve"> issues.</w:t>
      </w:r>
    </w:p>
    <w:p w:rsidR="00025301" w:rsidRDefault="00025301" w:rsidP="00025301">
      <w:pPr>
        <w:pStyle w:val="NormalWeb"/>
        <w:spacing w:after="0"/>
      </w:pPr>
    </w:p>
    <w:p w:rsidR="00025301" w:rsidRDefault="00025301" w:rsidP="00025301">
      <w:pPr>
        <w:pStyle w:val="NormalWeb"/>
        <w:spacing w:after="0"/>
      </w:pPr>
      <w:r>
        <w:rPr>
          <w:rFonts w:ascii="Arial" w:hAnsi="Arial" w:cs="Arial"/>
        </w:rPr>
        <w:t xml:space="preserve">This </w:t>
      </w:r>
      <w:proofErr w:type="spellStart"/>
      <w:r>
        <w:rPr>
          <w:rFonts w:ascii="Arial" w:hAnsi="Arial" w:cs="Arial"/>
        </w:rPr>
        <w:t>week</w:t>
      </w:r>
      <w:proofErr w:type="spellEnd"/>
      <w:r>
        <w:rPr>
          <w:rFonts w:ascii="Arial" w:hAnsi="Arial" w:cs="Arial"/>
        </w:rPr>
        <w:t xml:space="preserve">, the first lady </w:t>
      </w:r>
      <w:proofErr w:type="spellStart"/>
      <w:r>
        <w:rPr>
          <w:rFonts w:ascii="Arial" w:hAnsi="Arial" w:cs="Arial"/>
        </w:rPr>
        <w:t>at</w:t>
      </w:r>
      <w:proofErr w:type="spellEnd"/>
      <w:r>
        <w:rPr>
          <w:rFonts w:ascii="Arial" w:hAnsi="Arial" w:cs="Arial"/>
        </w:rPr>
        <w:t xml:space="preserve"> a </w:t>
      </w:r>
      <w:proofErr w:type="spellStart"/>
      <w:r>
        <w:rPr>
          <w:rFonts w:ascii="Arial" w:hAnsi="Arial" w:cs="Arial"/>
        </w:rPr>
        <w:t>high</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 xml:space="preserve"> in Washington D.C. </w:t>
      </w:r>
      <w:proofErr w:type="spellStart"/>
      <w:r>
        <w:rPr>
          <w:rFonts w:ascii="Arial" w:hAnsi="Arial" w:cs="Arial"/>
        </w:rPr>
        <w:t>Her</w:t>
      </w:r>
      <w:proofErr w:type="spellEnd"/>
      <w:r>
        <w:rPr>
          <w:rFonts w:ascii="Arial" w:hAnsi="Arial" w:cs="Arial"/>
        </w:rPr>
        <w:t xml:space="preserve"> message </w:t>
      </w:r>
      <w:proofErr w:type="spellStart"/>
      <w:r>
        <w:rPr>
          <w:rFonts w:ascii="Arial" w:hAnsi="Arial" w:cs="Arial"/>
        </w:rPr>
        <w:t>was</w:t>
      </w:r>
      <w:proofErr w:type="spellEnd"/>
      <w:r>
        <w:rPr>
          <w:rFonts w:ascii="Arial" w:hAnsi="Arial" w:cs="Arial"/>
        </w:rPr>
        <w:t xml:space="preserve"> about </w:t>
      </w:r>
      <w:proofErr w:type="spellStart"/>
      <w:r>
        <w:rPr>
          <w:rFonts w:ascii="Arial" w:hAnsi="Arial" w:cs="Arial"/>
        </w:rPr>
        <w:t>continuing</w:t>
      </w:r>
      <w:proofErr w:type="spellEnd"/>
      <w:r>
        <w:rPr>
          <w:rFonts w:ascii="Arial" w:hAnsi="Arial" w:cs="Arial"/>
        </w:rPr>
        <w:t xml:space="preserve"> </w:t>
      </w:r>
      <w:proofErr w:type="spellStart"/>
      <w:r>
        <w:rPr>
          <w:rFonts w:ascii="Arial" w:hAnsi="Arial" w:cs="Arial"/>
        </w:rPr>
        <w:t>education</w:t>
      </w:r>
      <w:proofErr w:type="spellEnd"/>
      <w:r>
        <w:rPr>
          <w:rFonts w:ascii="Arial" w:hAnsi="Arial" w:cs="Arial"/>
        </w:rPr>
        <w:t xml:space="preserve"> </w:t>
      </w:r>
      <w:proofErr w:type="spellStart"/>
      <w:r>
        <w:rPr>
          <w:rFonts w:ascii="Arial" w:hAnsi="Arial" w:cs="Arial"/>
        </w:rPr>
        <w:t>after</w:t>
      </w:r>
      <w:proofErr w:type="spellEnd"/>
      <w:r>
        <w:rPr>
          <w:rFonts w:ascii="Arial" w:hAnsi="Arial" w:cs="Arial"/>
        </w:rPr>
        <w:t xml:space="preserve"> </w:t>
      </w:r>
      <w:proofErr w:type="spellStart"/>
      <w:r>
        <w:rPr>
          <w:rFonts w:ascii="Arial" w:hAnsi="Arial" w:cs="Arial"/>
        </w:rPr>
        <w:t>high</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 xml:space="preserve">.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talked</w:t>
      </w:r>
      <w:proofErr w:type="spellEnd"/>
      <w:r>
        <w:rPr>
          <w:rFonts w:ascii="Arial" w:hAnsi="Arial" w:cs="Arial"/>
        </w:rPr>
        <w:t xml:space="preserve"> to the </w:t>
      </w:r>
      <w:proofErr w:type="spellStart"/>
      <w:r>
        <w:rPr>
          <w:rFonts w:ascii="Arial" w:hAnsi="Arial" w:cs="Arial"/>
        </w:rPr>
        <w:t>students</w:t>
      </w:r>
      <w:proofErr w:type="spellEnd"/>
      <w:r>
        <w:rPr>
          <w:rFonts w:ascii="Arial" w:hAnsi="Arial" w:cs="Arial"/>
        </w:rPr>
        <w:t xml:space="preserve"> about </w:t>
      </w:r>
      <w:proofErr w:type="spellStart"/>
      <w:r>
        <w:rPr>
          <w:rFonts w:ascii="Arial" w:hAnsi="Arial" w:cs="Arial"/>
        </w:rPr>
        <w:t>some</w:t>
      </w:r>
      <w:proofErr w:type="spellEnd"/>
      <w:r>
        <w:rPr>
          <w:rFonts w:ascii="Arial" w:hAnsi="Arial" w:cs="Arial"/>
        </w:rPr>
        <w:t xml:space="preserve"> of the challenges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faced</w:t>
      </w:r>
      <w:proofErr w:type="spellEnd"/>
      <w:r>
        <w:rPr>
          <w:rFonts w:ascii="Arial" w:hAnsi="Arial" w:cs="Arial"/>
        </w:rPr>
        <w:t xml:space="preserve"> </w:t>
      </w:r>
      <w:proofErr w:type="spellStart"/>
      <w:r>
        <w:rPr>
          <w:rFonts w:ascii="Arial" w:hAnsi="Arial" w:cs="Arial"/>
        </w:rPr>
        <w:t>growing</w:t>
      </w:r>
      <w:proofErr w:type="spellEnd"/>
      <w:r>
        <w:rPr>
          <w:rFonts w:ascii="Arial" w:hAnsi="Arial" w:cs="Arial"/>
        </w:rPr>
        <w:t xml:space="preserve"> up, and </w:t>
      </w:r>
      <w:proofErr w:type="spellStart"/>
      <w:r>
        <w:rPr>
          <w:rFonts w:ascii="Arial" w:hAnsi="Arial" w:cs="Arial"/>
        </w:rPr>
        <w:t>she</w:t>
      </w:r>
      <w:proofErr w:type="spellEnd"/>
      <w:r>
        <w:rPr>
          <w:rFonts w:ascii="Arial" w:hAnsi="Arial" w:cs="Arial"/>
        </w:rPr>
        <w:t xml:space="preserve"> </w:t>
      </w:r>
      <w:proofErr w:type="spellStart"/>
      <w:r>
        <w:rPr>
          <w:rFonts w:ascii="Arial" w:hAnsi="Arial" w:cs="Arial"/>
        </w:rPr>
        <w:t>said</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the future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shaped</w:t>
      </w:r>
      <w:proofErr w:type="spellEnd"/>
      <w:r>
        <w:rPr>
          <w:rFonts w:ascii="Arial" w:hAnsi="Arial" w:cs="Arial"/>
        </w:rPr>
        <w:t xml:space="preserve"> more by </w:t>
      </w:r>
      <w:proofErr w:type="spellStart"/>
      <w:r>
        <w:rPr>
          <w:rFonts w:ascii="Arial" w:hAnsi="Arial" w:cs="Arial"/>
        </w:rPr>
        <w:t>their</w:t>
      </w:r>
      <w:proofErr w:type="spellEnd"/>
      <w:r>
        <w:rPr>
          <w:rFonts w:ascii="Arial" w:hAnsi="Arial" w:cs="Arial"/>
        </w:rPr>
        <w:t xml:space="preserve"> attitudes </w:t>
      </w:r>
      <w:proofErr w:type="spellStart"/>
      <w:r>
        <w:rPr>
          <w:rFonts w:ascii="Arial" w:hAnsi="Arial" w:cs="Arial"/>
        </w:rPr>
        <w:t>than</w:t>
      </w:r>
      <w:proofErr w:type="spellEnd"/>
      <w:r>
        <w:rPr>
          <w:rFonts w:ascii="Arial" w:hAnsi="Arial" w:cs="Arial"/>
        </w:rPr>
        <w:t xml:space="preserve"> by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circumstances</w:t>
      </w:r>
      <w:proofErr w:type="spellEnd"/>
      <w:r>
        <w:rPr>
          <w:rFonts w:ascii="Arial" w:hAnsi="Arial" w:cs="Arial"/>
        </w:rPr>
        <w:t>.</w:t>
      </w:r>
    </w:p>
    <w:p w:rsidR="00025301" w:rsidRDefault="00025301" w:rsidP="00025301">
      <w:pPr>
        <w:pStyle w:val="NormalWeb"/>
        <w:spacing w:after="0"/>
      </w:pPr>
      <w:r>
        <w:rPr>
          <w:rFonts w:ascii="Arial" w:hAnsi="Arial" w:cs="Arial"/>
        </w:rPr>
        <w:t>(BEGIN VIDEO CLIP)</w:t>
      </w:r>
    </w:p>
    <w:p w:rsidR="00025301" w:rsidRDefault="00025301" w:rsidP="00025301">
      <w:pPr>
        <w:pStyle w:val="NormalWeb"/>
        <w:spacing w:after="0"/>
      </w:pPr>
      <w:r>
        <w:rPr>
          <w:rFonts w:ascii="Arial" w:hAnsi="Arial" w:cs="Arial"/>
        </w:rPr>
        <w:t xml:space="preserve">MICHELLE OBAMA: </w:t>
      </w:r>
      <w:proofErr w:type="spellStart"/>
      <w:r>
        <w:rPr>
          <w:rFonts w:ascii="Arial" w:hAnsi="Arial" w:cs="Arial"/>
        </w:rPr>
        <w:t>Maybe</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had</w:t>
      </w:r>
      <w:proofErr w:type="spellEnd"/>
      <w:r>
        <w:rPr>
          <w:rFonts w:ascii="Arial" w:hAnsi="Arial" w:cs="Arial"/>
        </w:rPr>
        <w:t xml:space="preserve"> </w:t>
      </w:r>
      <w:proofErr w:type="spellStart"/>
      <w:r>
        <w:rPr>
          <w:rFonts w:ascii="Arial" w:hAnsi="Arial" w:cs="Arial"/>
        </w:rPr>
        <w:t>problems</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home and </w:t>
      </w:r>
      <w:proofErr w:type="spellStart"/>
      <w:r>
        <w:rPr>
          <w:rFonts w:ascii="Arial" w:hAnsi="Arial" w:cs="Arial"/>
        </w:rPr>
        <w:t>you</w:t>
      </w:r>
      <w:proofErr w:type="spellEnd"/>
      <w:r>
        <w:rPr>
          <w:rFonts w:ascii="Arial" w:hAnsi="Arial" w:cs="Arial"/>
        </w:rPr>
        <w:t>`</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had</w:t>
      </w:r>
      <w:proofErr w:type="spellEnd"/>
      <w:r>
        <w:rPr>
          <w:rFonts w:ascii="Arial" w:hAnsi="Arial" w:cs="Arial"/>
        </w:rPr>
        <w:t xml:space="preserve"> to </w:t>
      </w:r>
      <w:proofErr w:type="spellStart"/>
      <w:r>
        <w:rPr>
          <w:rFonts w:ascii="Arial" w:hAnsi="Arial" w:cs="Arial"/>
        </w:rPr>
        <w:t>step</w:t>
      </w:r>
      <w:proofErr w:type="spellEnd"/>
      <w:r>
        <w:rPr>
          <w:rFonts w:ascii="Arial" w:hAnsi="Arial" w:cs="Arial"/>
        </w:rPr>
        <w:t xml:space="preserve"> up, </w:t>
      </w:r>
      <w:proofErr w:type="spellStart"/>
      <w:r>
        <w:rPr>
          <w:rFonts w:ascii="Arial" w:hAnsi="Arial" w:cs="Arial"/>
        </w:rPr>
        <w:t>take</w:t>
      </w:r>
      <w:proofErr w:type="spellEnd"/>
      <w:r>
        <w:rPr>
          <w:rFonts w:ascii="Arial" w:hAnsi="Arial" w:cs="Arial"/>
        </w:rPr>
        <w:t xml:space="preserve"> on extra </w:t>
      </w:r>
      <w:proofErr w:type="spellStart"/>
      <w:r>
        <w:rPr>
          <w:rFonts w:ascii="Arial" w:hAnsi="Arial" w:cs="Arial"/>
        </w:rPr>
        <w:t>responsibilities</w:t>
      </w:r>
      <w:proofErr w:type="spellEnd"/>
      <w:r>
        <w:rPr>
          <w:rFonts w:ascii="Arial" w:hAnsi="Arial" w:cs="Arial"/>
        </w:rPr>
        <w:t xml:space="preserve"> for </w:t>
      </w:r>
      <w:proofErr w:type="spellStart"/>
      <w:r>
        <w:rPr>
          <w:rFonts w:ascii="Arial" w:hAnsi="Arial" w:cs="Arial"/>
        </w:rPr>
        <w:t>your</w:t>
      </w:r>
      <w:proofErr w:type="spellEnd"/>
      <w:r>
        <w:rPr>
          <w:rFonts w:ascii="Arial" w:hAnsi="Arial" w:cs="Arial"/>
        </w:rPr>
        <w:t xml:space="preserve"> </w:t>
      </w:r>
      <w:proofErr w:type="spellStart"/>
      <w:r>
        <w:rPr>
          <w:rFonts w:ascii="Arial" w:hAnsi="Arial" w:cs="Arial"/>
        </w:rPr>
        <w:t>family</w:t>
      </w:r>
      <w:proofErr w:type="spellEnd"/>
      <w:r>
        <w:rPr>
          <w:rFonts w:ascii="Arial" w:hAnsi="Arial" w:cs="Arial"/>
        </w:rPr>
        <w:t xml:space="preserve">. </w:t>
      </w:r>
      <w:proofErr w:type="spellStart"/>
      <w:r>
        <w:rPr>
          <w:rFonts w:ascii="Arial" w:hAnsi="Arial" w:cs="Arial"/>
        </w:rPr>
        <w:t>Maybe</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come </w:t>
      </w:r>
      <w:proofErr w:type="spellStart"/>
      <w:r>
        <w:rPr>
          <w:rFonts w:ascii="Arial" w:hAnsi="Arial" w:cs="Arial"/>
        </w:rPr>
        <w:t>from</w:t>
      </w:r>
      <w:proofErr w:type="spellEnd"/>
      <w:r>
        <w:rPr>
          <w:rFonts w:ascii="Arial" w:hAnsi="Arial" w:cs="Arial"/>
        </w:rPr>
        <w:t xml:space="preserve"> a </w:t>
      </w:r>
      <w:proofErr w:type="spellStart"/>
      <w:r>
        <w:rPr>
          <w:rFonts w:ascii="Arial" w:hAnsi="Arial" w:cs="Arial"/>
        </w:rPr>
        <w:t>tough</w:t>
      </w:r>
      <w:proofErr w:type="spellEnd"/>
      <w:r>
        <w:rPr>
          <w:rFonts w:ascii="Arial" w:hAnsi="Arial" w:cs="Arial"/>
        </w:rPr>
        <w:t xml:space="preserve"> </w:t>
      </w:r>
      <w:proofErr w:type="spellStart"/>
      <w:r>
        <w:rPr>
          <w:rFonts w:ascii="Arial" w:hAnsi="Arial" w:cs="Arial"/>
        </w:rPr>
        <w:t>neighborhood</w:t>
      </w:r>
      <w:proofErr w:type="spellEnd"/>
      <w:r>
        <w:rPr>
          <w:rFonts w:ascii="Arial" w:hAnsi="Arial" w:cs="Arial"/>
        </w:rPr>
        <w:t xml:space="preserve">, and </w:t>
      </w:r>
      <w:proofErr w:type="spellStart"/>
      <w:r>
        <w:rPr>
          <w:rFonts w:ascii="Arial" w:hAnsi="Arial" w:cs="Arial"/>
        </w:rPr>
        <w:t>you</w:t>
      </w:r>
      <w:proofErr w:type="spellEnd"/>
      <w:r>
        <w:rPr>
          <w:rFonts w:ascii="Arial" w:hAnsi="Arial" w:cs="Arial"/>
        </w:rPr>
        <w:t>`</w:t>
      </w:r>
      <w:proofErr w:type="spellStart"/>
      <w:r>
        <w:rPr>
          <w:rFonts w:ascii="Arial" w:hAnsi="Arial" w:cs="Arial"/>
        </w:rPr>
        <w:t>ve</w:t>
      </w:r>
      <w:proofErr w:type="spellEnd"/>
      <w:r>
        <w:rPr>
          <w:rFonts w:ascii="Arial" w:hAnsi="Arial" w:cs="Arial"/>
        </w:rPr>
        <w:t xml:space="preserve"> been </w:t>
      </w:r>
      <w:proofErr w:type="spellStart"/>
      <w:r>
        <w:rPr>
          <w:rFonts w:ascii="Arial" w:hAnsi="Arial" w:cs="Arial"/>
        </w:rPr>
        <w:t>surrounded</w:t>
      </w:r>
      <w:proofErr w:type="spellEnd"/>
      <w:r>
        <w:rPr>
          <w:rFonts w:ascii="Arial" w:hAnsi="Arial" w:cs="Arial"/>
        </w:rPr>
        <w:t xml:space="preserve"> by </w:t>
      </w:r>
      <w:proofErr w:type="spellStart"/>
      <w:r>
        <w:rPr>
          <w:rFonts w:ascii="Arial" w:hAnsi="Arial" w:cs="Arial"/>
        </w:rPr>
        <w:t>things</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violence and </w:t>
      </w:r>
      <w:proofErr w:type="spellStart"/>
      <w:r>
        <w:rPr>
          <w:rFonts w:ascii="Arial" w:hAnsi="Arial" w:cs="Arial"/>
        </w:rPr>
        <w:t>drugs</w:t>
      </w:r>
      <w:proofErr w:type="spellEnd"/>
      <w:r>
        <w:rPr>
          <w:rFonts w:ascii="Arial" w:hAnsi="Arial" w:cs="Arial"/>
        </w:rPr>
        <w:t xml:space="preserve">. </w:t>
      </w:r>
      <w:proofErr w:type="spellStart"/>
      <w:r>
        <w:rPr>
          <w:rFonts w:ascii="Arial" w:hAnsi="Arial" w:cs="Arial"/>
        </w:rPr>
        <w:t>Maybe</w:t>
      </w:r>
      <w:proofErr w:type="spellEnd"/>
      <w:r>
        <w:rPr>
          <w:rFonts w:ascii="Arial" w:hAnsi="Arial" w:cs="Arial"/>
        </w:rPr>
        <w:t xml:space="preserve"> one of </w:t>
      </w:r>
      <w:proofErr w:type="spellStart"/>
      <w:r>
        <w:rPr>
          <w:rFonts w:ascii="Arial" w:hAnsi="Arial" w:cs="Arial"/>
        </w:rPr>
        <w:t>your</w:t>
      </w:r>
      <w:proofErr w:type="spellEnd"/>
      <w:r>
        <w:rPr>
          <w:rFonts w:ascii="Arial" w:hAnsi="Arial" w:cs="Arial"/>
        </w:rPr>
        <w:t xml:space="preserve"> parents has </w:t>
      </w:r>
      <w:proofErr w:type="spellStart"/>
      <w:r>
        <w:rPr>
          <w:rFonts w:ascii="Arial" w:hAnsi="Arial" w:cs="Arial"/>
        </w:rPr>
        <w:t>lost</w:t>
      </w:r>
      <w:proofErr w:type="spellEnd"/>
      <w:r>
        <w:rPr>
          <w:rFonts w:ascii="Arial" w:hAnsi="Arial" w:cs="Arial"/>
        </w:rPr>
        <w:t xml:space="preserve"> a job, and </w:t>
      </w:r>
      <w:proofErr w:type="spellStart"/>
      <w:r>
        <w:rPr>
          <w:rFonts w:ascii="Arial" w:hAnsi="Arial" w:cs="Arial"/>
        </w:rPr>
        <w:t>you</w:t>
      </w:r>
      <w:proofErr w:type="spellEnd"/>
      <w:r>
        <w:rPr>
          <w:rFonts w:ascii="Arial" w:hAnsi="Arial" w:cs="Arial"/>
        </w:rPr>
        <w:t>`</w:t>
      </w:r>
      <w:proofErr w:type="spellStart"/>
      <w:r>
        <w:rPr>
          <w:rFonts w:ascii="Arial" w:hAnsi="Arial" w:cs="Arial"/>
        </w:rPr>
        <w:t>ve</w:t>
      </w:r>
      <w:proofErr w:type="spellEnd"/>
      <w:r>
        <w:rPr>
          <w:rFonts w:ascii="Arial" w:hAnsi="Arial" w:cs="Arial"/>
        </w:rPr>
        <w:t xml:space="preserve"> </w:t>
      </w:r>
      <w:proofErr w:type="spellStart"/>
      <w:r>
        <w:rPr>
          <w:rFonts w:ascii="Arial" w:hAnsi="Arial" w:cs="Arial"/>
        </w:rPr>
        <w:t>had</w:t>
      </w:r>
      <w:proofErr w:type="spellEnd"/>
      <w:r>
        <w:rPr>
          <w:rFonts w:ascii="Arial" w:hAnsi="Arial" w:cs="Arial"/>
        </w:rPr>
        <w:t xml:space="preserve"> to struggle </w:t>
      </w:r>
      <w:proofErr w:type="spellStart"/>
      <w:r>
        <w:rPr>
          <w:rFonts w:ascii="Arial" w:hAnsi="Arial" w:cs="Arial"/>
        </w:rPr>
        <w:t>just</w:t>
      </w:r>
      <w:proofErr w:type="spellEnd"/>
      <w:r>
        <w:rPr>
          <w:rFonts w:ascii="Arial" w:hAnsi="Arial" w:cs="Arial"/>
        </w:rPr>
        <w:t xml:space="preserve"> to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here</w:t>
      </w:r>
      <w:proofErr w:type="spellEnd"/>
      <w:r>
        <w:rPr>
          <w:rFonts w:ascii="Arial" w:hAnsi="Arial" w:cs="Arial"/>
        </w:rPr>
        <w:t xml:space="preserve"> </w:t>
      </w:r>
      <w:proofErr w:type="spellStart"/>
      <w:r>
        <w:rPr>
          <w:rFonts w:ascii="Arial" w:hAnsi="Arial" w:cs="Arial"/>
        </w:rPr>
        <w:t>today</w:t>
      </w:r>
      <w:proofErr w:type="spellEnd"/>
      <w:r>
        <w:rPr>
          <w:rFonts w:ascii="Arial" w:hAnsi="Arial" w:cs="Arial"/>
        </w:rPr>
        <w:t xml:space="preserve">. One of the </w:t>
      </w:r>
      <w:proofErr w:type="spellStart"/>
      <w:r>
        <w:rPr>
          <w:rFonts w:ascii="Arial" w:hAnsi="Arial" w:cs="Arial"/>
        </w:rPr>
        <w:t>most</w:t>
      </w:r>
      <w:proofErr w:type="spellEnd"/>
      <w:r>
        <w:rPr>
          <w:rFonts w:ascii="Arial" w:hAnsi="Arial" w:cs="Arial"/>
        </w:rPr>
        <w:t xml:space="preserve"> important </w:t>
      </w:r>
      <w:proofErr w:type="spellStart"/>
      <w:r>
        <w:rPr>
          <w:rFonts w:ascii="Arial" w:hAnsi="Arial" w:cs="Arial"/>
        </w:rPr>
        <w:t>things</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all must </w:t>
      </w:r>
      <w:proofErr w:type="spellStart"/>
      <w:r>
        <w:rPr>
          <w:rFonts w:ascii="Arial" w:hAnsi="Arial" w:cs="Arial"/>
        </w:rPr>
        <w:t>understand</w:t>
      </w:r>
      <w:proofErr w:type="spellEnd"/>
      <w:r>
        <w:rPr>
          <w:rFonts w:ascii="Arial" w:hAnsi="Arial" w:cs="Arial"/>
        </w:rPr>
        <w:t xml:space="preserve"> about </w:t>
      </w:r>
      <w:proofErr w:type="spellStart"/>
      <w:r>
        <w:rPr>
          <w:rFonts w:ascii="Arial" w:hAnsi="Arial" w:cs="Arial"/>
        </w:rPr>
        <w:t>yourselves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those</w:t>
      </w:r>
      <w:proofErr w:type="spellEnd"/>
      <w:r>
        <w:rPr>
          <w:rFonts w:ascii="Arial" w:hAnsi="Arial" w:cs="Arial"/>
        </w:rPr>
        <w:t xml:space="preserve"> </w:t>
      </w:r>
      <w:proofErr w:type="spellStart"/>
      <w:r>
        <w:rPr>
          <w:rFonts w:ascii="Arial" w:hAnsi="Arial" w:cs="Arial"/>
        </w:rPr>
        <w:t>experiences</w:t>
      </w:r>
      <w:proofErr w:type="spellEnd"/>
      <w:r>
        <w:rPr>
          <w:rFonts w:ascii="Arial" w:hAnsi="Arial" w:cs="Arial"/>
        </w:rPr>
        <w:t xml:space="preserve"> are not </w:t>
      </w:r>
      <w:proofErr w:type="spellStart"/>
      <w:r>
        <w:rPr>
          <w:rFonts w:ascii="Arial" w:hAnsi="Arial" w:cs="Arial"/>
        </w:rPr>
        <w:t>weaknesses</w:t>
      </w:r>
      <w:proofErr w:type="spellEnd"/>
      <w:r>
        <w:rPr>
          <w:rFonts w:ascii="Arial" w:hAnsi="Arial" w:cs="Arial"/>
        </w:rPr>
        <w:t xml:space="preserve">. </w:t>
      </w:r>
      <w:proofErr w:type="spellStart"/>
      <w:r>
        <w:rPr>
          <w:rFonts w:ascii="Arial" w:hAnsi="Arial" w:cs="Arial"/>
        </w:rPr>
        <w:t>They</w:t>
      </w:r>
      <w:proofErr w:type="spellEnd"/>
      <w:r>
        <w:rPr>
          <w:rFonts w:ascii="Arial" w:hAnsi="Arial" w:cs="Arial"/>
        </w:rPr>
        <w:t xml:space="preserve"> are not </w:t>
      </w:r>
      <w:proofErr w:type="spellStart"/>
      <w:r>
        <w:rPr>
          <w:rFonts w:ascii="Arial" w:hAnsi="Arial" w:cs="Arial"/>
        </w:rPr>
        <w:t>something</w:t>
      </w:r>
      <w:proofErr w:type="spellEnd"/>
      <w:r>
        <w:rPr>
          <w:rFonts w:ascii="Arial" w:hAnsi="Arial" w:cs="Arial"/>
        </w:rPr>
        <w:t xml:space="preserve"> to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ashamed</w:t>
      </w:r>
      <w:proofErr w:type="spellEnd"/>
      <w:r>
        <w:rPr>
          <w:rFonts w:ascii="Arial" w:hAnsi="Arial" w:cs="Arial"/>
        </w:rPr>
        <w:t xml:space="preserve"> of. </w:t>
      </w:r>
      <w:proofErr w:type="spellStart"/>
      <w:r>
        <w:rPr>
          <w:rFonts w:ascii="Arial" w:hAnsi="Arial" w:cs="Arial"/>
        </w:rPr>
        <w:t>Experiences</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w:t>
      </w:r>
      <w:proofErr w:type="spellStart"/>
      <w:r>
        <w:rPr>
          <w:rFonts w:ascii="Arial" w:hAnsi="Arial" w:cs="Arial"/>
        </w:rPr>
        <w:t>those</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make</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stronger</w:t>
      </w:r>
      <w:proofErr w:type="spellEnd"/>
      <w:r>
        <w:rPr>
          <w:rFonts w:ascii="Arial" w:hAnsi="Arial" w:cs="Arial"/>
        </w:rPr>
        <w:t xml:space="preserve"> and more </w:t>
      </w:r>
      <w:proofErr w:type="spellStart"/>
      <w:r>
        <w:rPr>
          <w:rFonts w:ascii="Arial" w:hAnsi="Arial" w:cs="Arial"/>
        </w:rPr>
        <w:t>determined</w:t>
      </w:r>
      <w:proofErr w:type="spellEnd"/>
      <w:r>
        <w:rPr>
          <w:rFonts w:ascii="Arial" w:hAnsi="Arial" w:cs="Arial"/>
        </w:rPr>
        <w:t xml:space="preserve">. </w:t>
      </w:r>
      <w:proofErr w:type="spellStart"/>
      <w:r>
        <w:rPr>
          <w:rFonts w:ascii="Arial" w:hAnsi="Arial" w:cs="Arial"/>
        </w:rPr>
        <w:t>They</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teach</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all </w:t>
      </w:r>
      <w:proofErr w:type="spellStart"/>
      <w:r>
        <w:rPr>
          <w:rFonts w:ascii="Arial" w:hAnsi="Arial" w:cs="Arial"/>
        </w:rPr>
        <w:t>kinds</w:t>
      </w:r>
      <w:proofErr w:type="spellEnd"/>
      <w:r>
        <w:rPr>
          <w:rFonts w:ascii="Arial" w:hAnsi="Arial" w:cs="Arial"/>
        </w:rPr>
        <w:t xml:space="preserve"> of </w:t>
      </w:r>
      <w:proofErr w:type="spellStart"/>
      <w:r>
        <w:rPr>
          <w:rFonts w:ascii="Arial" w:hAnsi="Arial" w:cs="Arial"/>
        </w:rPr>
        <w:t>skills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could</w:t>
      </w:r>
      <w:proofErr w:type="spellEnd"/>
      <w:r>
        <w:rPr>
          <w:rFonts w:ascii="Arial" w:hAnsi="Arial" w:cs="Arial"/>
        </w:rPr>
        <w:t xml:space="preserve"> </w:t>
      </w:r>
      <w:proofErr w:type="spellStart"/>
      <w:r>
        <w:rPr>
          <w:rFonts w:ascii="Arial" w:hAnsi="Arial" w:cs="Arial"/>
        </w:rPr>
        <w:t>never</w:t>
      </w:r>
      <w:proofErr w:type="spellEnd"/>
      <w:r>
        <w:rPr>
          <w:rFonts w:ascii="Arial" w:hAnsi="Arial" w:cs="Arial"/>
        </w:rPr>
        <w:t xml:space="preserve"> </w:t>
      </w:r>
      <w:proofErr w:type="spellStart"/>
      <w:r>
        <w:rPr>
          <w:rFonts w:ascii="Arial" w:hAnsi="Arial" w:cs="Arial"/>
        </w:rPr>
        <w:t>learn</w:t>
      </w:r>
      <w:proofErr w:type="spellEnd"/>
      <w:r>
        <w:rPr>
          <w:rFonts w:ascii="Arial" w:hAnsi="Arial" w:cs="Arial"/>
        </w:rPr>
        <w:t xml:space="preserve"> in a </w:t>
      </w:r>
      <w:proofErr w:type="spellStart"/>
      <w:r>
        <w:rPr>
          <w:rFonts w:ascii="Arial" w:hAnsi="Arial" w:cs="Arial"/>
        </w:rPr>
        <w:t>classroom</w:t>
      </w:r>
      <w:proofErr w:type="spellEnd"/>
      <w:r>
        <w:rPr>
          <w:rFonts w:ascii="Arial" w:hAnsi="Arial" w:cs="Arial"/>
        </w:rPr>
        <w:t xml:space="preserve">. The </w:t>
      </w:r>
      <w:proofErr w:type="spellStart"/>
      <w:r>
        <w:rPr>
          <w:rFonts w:ascii="Arial" w:hAnsi="Arial" w:cs="Arial"/>
        </w:rPr>
        <w:t>skills</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will</w:t>
      </w:r>
      <w:proofErr w:type="spellEnd"/>
      <w:r>
        <w:rPr>
          <w:rFonts w:ascii="Arial" w:hAnsi="Arial" w:cs="Arial"/>
        </w:rPr>
        <w:t xml:space="preserve"> </w:t>
      </w:r>
      <w:proofErr w:type="spellStart"/>
      <w:r>
        <w:rPr>
          <w:rFonts w:ascii="Arial" w:hAnsi="Arial" w:cs="Arial"/>
        </w:rPr>
        <w:t>lead</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to </w:t>
      </w:r>
      <w:proofErr w:type="spellStart"/>
      <w:r>
        <w:rPr>
          <w:rFonts w:ascii="Arial" w:hAnsi="Arial" w:cs="Arial"/>
        </w:rPr>
        <w:t>success</w:t>
      </w:r>
      <w:proofErr w:type="spellEnd"/>
      <w:r>
        <w:rPr>
          <w:rFonts w:ascii="Arial" w:hAnsi="Arial" w:cs="Arial"/>
        </w:rPr>
        <w:t xml:space="preserve"> </w:t>
      </w:r>
      <w:proofErr w:type="spellStart"/>
      <w:r>
        <w:rPr>
          <w:rFonts w:ascii="Arial" w:hAnsi="Arial" w:cs="Arial"/>
        </w:rPr>
        <w:t>anywhere</w:t>
      </w:r>
      <w:proofErr w:type="spellEnd"/>
      <w:r>
        <w:rPr>
          <w:rFonts w:ascii="Arial" w:hAnsi="Arial" w:cs="Arial"/>
        </w:rPr>
        <w:t xml:space="preserve"> in life.</w:t>
      </w:r>
    </w:p>
    <w:p w:rsidR="00E1500A" w:rsidRDefault="00E1500A" w:rsidP="00E1500A">
      <w:pPr>
        <w:pStyle w:val="Standard"/>
        <w:rPr>
          <w:rFonts w:ascii="Arial" w:hAnsi="Arial"/>
          <w:i/>
        </w:rPr>
      </w:pPr>
    </w:p>
    <w:p w:rsidR="00E1500A" w:rsidRPr="00E1500A" w:rsidRDefault="00E1500A" w:rsidP="00E1500A">
      <w:pPr>
        <w:pStyle w:val="Standard"/>
        <w:rPr>
          <w:rFonts w:ascii="Arial" w:hAnsi="Arial"/>
          <w:i/>
        </w:rPr>
      </w:pPr>
    </w:p>
    <w:p w:rsidR="00E1500A" w:rsidRPr="00E1500A" w:rsidRDefault="00E1500A" w:rsidP="00E1500A">
      <w:pPr>
        <w:pStyle w:val="Standard"/>
        <w:rPr>
          <w:rFonts w:ascii="Arial" w:hAnsi="Arial"/>
        </w:rPr>
      </w:pPr>
    </w:p>
    <w:sectPr w:rsidR="00E1500A" w:rsidRPr="00E1500A" w:rsidSect="00E1500A">
      <w:type w:val="continuous"/>
      <w:pgSz w:w="11910" w:h="16840"/>
      <w:pgMar w:top="1080" w:right="5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74AF1"/>
    <w:multiLevelType w:val="hybridMultilevel"/>
    <w:tmpl w:val="8E8407E0"/>
    <w:lvl w:ilvl="0" w:tplc="60341E40">
      <w:numFmt w:val="bullet"/>
      <w:lvlText w:val="-"/>
      <w:lvlJc w:val="left"/>
      <w:pPr>
        <w:ind w:left="360" w:hanging="360"/>
      </w:pPr>
      <w:rPr>
        <w:rFonts w:ascii="Calibri" w:eastAsia="Calibri" w:hAnsi="Calibri" w:cs="Calibri" w:hint="default"/>
        <w:w w:val="100"/>
        <w:sz w:val="22"/>
        <w:szCs w:val="22"/>
      </w:rPr>
    </w:lvl>
    <w:lvl w:ilvl="1" w:tplc="BFB4D9E2">
      <w:numFmt w:val="bullet"/>
      <w:lvlText w:val="•"/>
      <w:lvlJc w:val="left"/>
      <w:pPr>
        <w:ind w:left="638" w:hanging="360"/>
      </w:pPr>
      <w:rPr>
        <w:rFonts w:hint="default"/>
      </w:rPr>
    </w:lvl>
    <w:lvl w:ilvl="2" w:tplc="59127D04">
      <w:numFmt w:val="bullet"/>
      <w:lvlText w:val="•"/>
      <w:lvlJc w:val="left"/>
      <w:pPr>
        <w:ind w:left="920" w:hanging="360"/>
      </w:pPr>
      <w:rPr>
        <w:rFonts w:hint="default"/>
      </w:rPr>
    </w:lvl>
    <w:lvl w:ilvl="3" w:tplc="6B3AFBC8">
      <w:numFmt w:val="bullet"/>
      <w:lvlText w:val="•"/>
      <w:lvlJc w:val="left"/>
      <w:pPr>
        <w:ind w:left="1201" w:hanging="360"/>
      </w:pPr>
      <w:rPr>
        <w:rFonts w:hint="default"/>
      </w:rPr>
    </w:lvl>
    <w:lvl w:ilvl="4" w:tplc="E22E8982">
      <w:numFmt w:val="bullet"/>
      <w:lvlText w:val="•"/>
      <w:lvlJc w:val="left"/>
      <w:pPr>
        <w:ind w:left="1483" w:hanging="360"/>
      </w:pPr>
      <w:rPr>
        <w:rFonts w:hint="default"/>
      </w:rPr>
    </w:lvl>
    <w:lvl w:ilvl="5" w:tplc="C01EE34E">
      <w:numFmt w:val="bullet"/>
      <w:lvlText w:val="•"/>
      <w:lvlJc w:val="left"/>
      <w:pPr>
        <w:ind w:left="1764" w:hanging="360"/>
      </w:pPr>
      <w:rPr>
        <w:rFonts w:hint="default"/>
      </w:rPr>
    </w:lvl>
    <w:lvl w:ilvl="6" w:tplc="D89C8C84">
      <w:numFmt w:val="bullet"/>
      <w:lvlText w:val="•"/>
      <w:lvlJc w:val="left"/>
      <w:pPr>
        <w:ind w:left="2046" w:hanging="360"/>
      </w:pPr>
      <w:rPr>
        <w:rFonts w:hint="default"/>
      </w:rPr>
    </w:lvl>
    <w:lvl w:ilvl="7" w:tplc="262E22D0">
      <w:numFmt w:val="bullet"/>
      <w:lvlText w:val="•"/>
      <w:lvlJc w:val="left"/>
      <w:pPr>
        <w:ind w:left="2327" w:hanging="360"/>
      </w:pPr>
      <w:rPr>
        <w:rFonts w:hint="default"/>
      </w:rPr>
    </w:lvl>
    <w:lvl w:ilvl="8" w:tplc="DEEECC02">
      <w:numFmt w:val="bullet"/>
      <w:lvlText w:val="•"/>
      <w:lvlJc w:val="left"/>
      <w:pPr>
        <w:ind w:left="2609" w:hanging="360"/>
      </w:pPr>
      <w:rPr>
        <w:rFonts w:hint="default"/>
      </w:rPr>
    </w:lvl>
  </w:abstractNum>
  <w:abstractNum w:abstractNumId="1">
    <w:nsid w:val="723B0E55"/>
    <w:multiLevelType w:val="hybridMultilevel"/>
    <w:tmpl w:val="2E3E59D4"/>
    <w:lvl w:ilvl="0" w:tplc="AC32700E">
      <w:numFmt w:val="bullet"/>
      <w:lvlText w:val="-"/>
      <w:lvlJc w:val="left"/>
      <w:pPr>
        <w:ind w:left="503" w:hanging="360"/>
      </w:pPr>
      <w:rPr>
        <w:rFonts w:ascii="Calibri" w:eastAsia="Calibri" w:hAnsi="Calibri" w:cs="Calibri" w:hint="default"/>
        <w:w w:val="100"/>
        <w:sz w:val="22"/>
        <w:szCs w:val="22"/>
      </w:rPr>
    </w:lvl>
    <w:lvl w:ilvl="1" w:tplc="66869EB4">
      <w:numFmt w:val="bullet"/>
      <w:lvlText w:val="•"/>
      <w:lvlJc w:val="left"/>
      <w:pPr>
        <w:ind w:left="781" w:hanging="360"/>
      </w:pPr>
      <w:rPr>
        <w:rFonts w:hint="default"/>
      </w:rPr>
    </w:lvl>
    <w:lvl w:ilvl="2" w:tplc="D2D860F4">
      <w:numFmt w:val="bullet"/>
      <w:lvlText w:val="•"/>
      <w:lvlJc w:val="left"/>
      <w:pPr>
        <w:ind w:left="1063" w:hanging="360"/>
      </w:pPr>
      <w:rPr>
        <w:rFonts w:hint="default"/>
      </w:rPr>
    </w:lvl>
    <w:lvl w:ilvl="3" w:tplc="DB90B2B0">
      <w:numFmt w:val="bullet"/>
      <w:lvlText w:val="•"/>
      <w:lvlJc w:val="left"/>
      <w:pPr>
        <w:ind w:left="1344" w:hanging="360"/>
      </w:pPr>
      <w:rPr>
        <w:rFonts w:hint="default"/>
      </w:rPr>
    </w:lvl>
    <w:lvl w:ilvl="4" w:tplc="98464FA6">
      <w:numFmt w:val="bullet"/>
      <w:lvlText w:val="•"/>
      <w:lvlJc w:val="left"/>
      <w:pPr>
        <w:ind w:left="1626" w:hanging="360"/>
      </w:pPr>
      <w:rPr>
        <w:rFonts w:hint="default"/>
      </w:rPr>
    </w:lvl>
    <w:lvl w:ilvl="5" w:tplc="ED6CE1E0">
      <w:numFmt w:val="bullet"/>
      <w:lvlText w:val="•"/>
      <w:lvlJc w:val="left"/>
      <w:pPr>
        <w:ind w:left="1907" w:hanging="360"/>
      </w:pPr>
      <w:rPr>
        <w:rFonts w:hint="default"/>
      </w:rPr>
    </w:lvl>
    <w:lvl w:ilvl="6" w:tplc="0D6E9178">
      <w:numFmt w:val="bullet"/>
      <w:lvlText w:val="•"/>
      <w:lvlJc w:val="left"/>
      <w:pPr>
        <w:ind w:left="2189" w:hanging="360"/>
      </w:pPr>
      <w:rPr>
        <w:rFonts w:hint="default"/>
      </w:rPr>
    </w:lvl>
    <w:lvl w:ilvl="7" w:tplc="2F589084">
      <w:numFmt w:val="bullet"/>
      <w:lvlText w:val="•"/>
      <w:lvlJc w:val="left"/>
      <w:pPr>
        <w:ind w:left="2470" w:hanging="360"/>
      </w:pPr>
      <w:rPr>
        <w:rFonts w:hint="default"/>
      </w:rPr>
    </w:lvl>
    <w:lvl w:ilvl="8" w:tplc="886AC0E6">
      <w:numFmt w:val="bullet"/>
      <w:lvlText w:val="•"/>
      <w:lvlJc w:val="left"/>
      <w:pPr>
        <w:ind w:left="2752"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AF12E2"/>
    <w:rsid w:val="00025301"/>
    <w:rsid w:val="003B77C9"/>
    <w:rsid w:val="006B3762"/>
    <w:rsid w:val="00AC10CE"/>
    <w:rsid w:val="00AF12E2"/>
    <w:rsid w:val="00D95C59"/>
    <w:rsid w:val="00E150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77C9"/>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B77C9"/>
    <w:tblPr>
      <w:tblInd w:w="0" w:type="dxa"/>
      <w:tblCellMar>
        <w:top w:w="0" w:type="dxa"/>
        <w:left w:w="0" w:type="dxa"/>
        <w:bottom w:w="0" w:type="dxa"/>
        <w:right w:w="0" w:type="dxa"/>
      </w:tblCellMar>
    </w:tblPr>
  </w:style>
  <w:style w:type="paragraph" w:styleId="Corpsdetexte">
    <w:name w:val="Body Text"/>
    <w:basedOn w:val="Normal"/>
    <w:uiPriority w:val="1"/>
    <w:qFormat/>
    <w:rsid w:val="003B77C9"/>
  </w:style>
  <w:style w:type="paragraph" w:styleId="Paragraphedeliste">
    <w:name w:val="List Paragraph"/>
    <w:basedOn w:val="Normal"/>
    <w:uiPriority w:val="1"/>
    <w:qFormat/>
    <w:rsid w:val="003B77C9"/>
  </w:style>
  <w:style w:type="paragraph" w:customStyle="1" w:styleId="TableParagraph">
    <w:name w:val="Table Paragraph"/>
    <w:basedOn w:val="Normal"/>
    <w:uiPriority w:val="1"/>
    <w:qFormat/>
    <w:rsid w:val="003B77C9"/>
    <w:pPr>
      <w:ind w:left="107"/>
    </w:pPr>
  </w:style>
  <w:style w:type="paragraph" w:customStyle="1" w:styleId="Standard">
    <w:name w:val="Standard"/>
    <w:rsid w:val="00D95C59"/>
    <w:pPr>
      <w:suppressAutoHyphens/>
      <w:autoSpaceDE/>
      <w:textAlignment w:val="baseline"/>
    </w:pPr>
    <w:rPr>
      <w:rFonts w:ascii="Times New Roman" w:eastAsia="SimSun" w:hAnsi="Times New Roman" w:cs="Mangal"/>
      <w:kern w:val="3"/>
      <w:sz w:val="24"/>
      <w:szCs w:val="24"/>
      <w:lang w:val="fr-FR" w:eastAsia="zh-CN" w:bidi="hi-IN"/>
    </w:rPr>
  </w:style>
  <w:style w:type="table" w:styleId="Grilledutableau">
    <w:name w:val="Table Grid"/>
    <w:basedOn w:val="TableauNormal"/>
    <w:uiPriority w:val="59"/>
    <w:rsid w:val="00E15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5301"/>
    <w:pPr>
      <w:widowControl/>
      <w:autoSpaceDE/>
      <w:autoSpaceDN/>
      <w:spacing w:before="100" w:beforeAutospacing="1" w:after="119"/>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Standard">
    <w:name w:val="Standard"/>
    <w:rsid w:val="00D95C59"/>
    <w:pPr>
      <w:suppressAutoHyphens/>
      <w:autoSpaceDE/>
      <w:textAlignment w:val="baseline"/>
    </w:pPr>
    <w:rPr>
      <w:rFonts w:ascii="Times New Roman" w:eastAsia="SimSun" w:hAnsi="Times New Roman" w:cs="Mangal"/>
      <w:kern w:val="3"/>
      <w:sz w:val="24"/>
      <w:szCs w:val="24"/>
      <w:lang w:val="fr-FR" w:eastAsia="zh-CN" w:bidi="hi-IN"/>
    </w:rPr>
  </w:style>
  <w:style w:type="table" w:styleId="Grilledutableau">
    <w:name w:val="Table Grid"/>
    <w:basedOn w:val="TableauNormal"/>
    <w:uiPriority w:val="59"/>
    <w:rsid w:val="00E1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3897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Bonfils</dc:creator>
  <cp:lastModifiedBy>Yvan BAPTISTE</cp:lastModifiedBy>
  <cp:revision>3</cp:revision>
  <dcterms:created xsi:type="dcterms:W3CDTF">2018-04-04T13:54:00Z</dcterms:created>
  <dcterms:modified xsi:type="dcterms:W3CDTF">2018-10-03T05:33:00Z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2012-11-25T00:00:00Z</vt:filetime>
  </property>
  <property fmtid="{D5CDD505-2E9C-101B-9397-08002B2CF9AE}" pid="3" name="Creator">
    <vt:lpwstr>Microsoft® Word 2010</vt:lpwstr>
  </property>
  <property fmtid="{D5CDD505-2E9C-101B-9397-08002B2CF9AE}" pid="4" name="LastSaved">
    <vt:filetime>2018-04-04T00:00:00Z</vt:filetime>
  </property>
</Properties>
</file>