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AA" w:rsidRPr="00C80BAA" w:rsidRDefault="00C80BAA">
      <w:pPr>
        <w:rPr>
          <w:lang w:val="en-US"/>
        </w:rPr>
      </w:pPr>
      <w:r w:rsidRPr="00C80BAA">
        <w:rPr>
          <w:lang w:val="en-US"/>
        </w:rPr>
        <w:t xml:space="preserve">Child </w:t>
      </w:r>
      <w:proofErr w:type="spellStart"/>
      <w:r w:rsidRPr="00C80BAA">
        <w:rPr>
          <w:lang w:val="en-US"/>
        </w:rPr>
        <w:t>Labour</w:t>
      </w:r>
      <w:proofErr w:type="spellEnd"/>
      <w:r w:rsidRPr="00C80BAA">
        <w:rPr>
          <w:lang w:val="en-US"/>
        </w:rPr>
        <w:t xml:space="preserve"> </w:t>
      </w:r>
      <w:hyperlink r:id="rId4" w:history="1">
        <w:r w:rsidRPr="00AF7657">
          <w:rPr>
            <w:rStyle w:val="Lienhypertexte"/>
            <w:lang w:val="en-US"/>
          </w:rPr>
          <w:t>https://www.youtube.com/watch?v=POhmgBzZoDc&amp;t=60s</w:t>
        </w:r>
      </w:hyperlink>
    </w:p>
    <w:tbl>
      <w:tblPr>
        <w:tblStyle w:val="Grilledutableau"/>
        <w:tblW w:w="0" w:type="auto"/>
        <w:tblLook w:val="04A0" w:firstRow="1" w:lastRow="0" w:firstColumn="1" w:lastColumn="0" w:noHBand="0" w:noVBand="1"/>
      </w:tblPr>
      <w:tblGrid>
        <w:gridCol w:w="3493"/>
        <w:gridCol w:w="3499"/>
        <w:gridCol w:w="3500"/>
        <w:gridCol w:w="3502"/>
      </w:tblGrid>
      <w:tr w:rsidR="00004335" w:rsidTr="00004335">
        <w:tc>
          <w:tcPr>
            <w:tcW w:w="3536" w:type="dxa"/>
          </w:tcPr>
          <w:p w:rsidR="00004335" w:rsidRPr="00C80BAA" w:rsidRDefault="003954C0" w:rsidP="00C80BAA">
            <w:pPr>
              <w:jc w:val="center"/>
              <w:rPr>
                <w:b/>
              </w:rPr>
            </w:pPr>
            <w:r w:rsidRPr="00C80BAA">
              <w:rPr>
                <w:b/>
              </w:rPr>
              <w:t>A1</w:t>
            </w:r>
          </w:p>
        </w:tc>
        <w:tc>
          <w:tcPr>
            <w:tcW w:w="3536" w:type="dxa"/>
          </w:tcPr>
          <w:p w:rsidR="00004335" w:rsidRPr="00C80BAA" w:rsidRDefault="003954C0" w:rsidP="00C80BAA">
            <w:pPr>
              <w:jc w:val="center"/>
              <w:rPr>
                <w:b/>
              </w:rPr>
            </w:pPr>
            <w:r w:rsidRPr="00C80BAA">
              <w:rPr>
                <w:b/>
              </w:rPr>
              <w:t>A2</w:t>
            </w:r>
          </w:p>
        </w:tc>
        <w:tc>
          <w:tcPr>
            <w:tcW w:w="3536" w:type="dxa"/>
          </w:tcPr>
          <w:p w:rsidR="00004335" w:rsidRPr="00C80BAA" w:rsidRDefault="003954C0" w:rsidP="00C80BAA">
            <w:pPr>
              <w:jc w:val="center"/>
              <w:rPr>
                <w:b/>
              </w:rPr>
            </w:pPr>
            <w:r w:rsidRPr="00C80BAA">
              <w:rPr>
                <w:b/>
              </w:rPr>
              <w:t>B1</w:t>
            </w:r>
          </w:p>
        </w:tc>
        <w:tc>
          <w:tcPr>
            <w:tcW w:w="3536" w:type="dxa"/>
          </w:tcPr>
          <w:p w:rsidR="00004335" w:rsidRPr="00C80BAA" w:rsidRDefault="003954C0" w:rsidP="00C80BAA">
            <w:pPr>
              <w:jc w:val="center"/>
              <w:rPr>
                <w:b/>
              </w:rPr>
            </w:pPr>
            <w:r w:rsidRPr="00C80BAA">
              <w:rPr>
                <w:b/>
              </w:rPr>
              <w:t>B2</w:t>
            </w:r>
          </w:p>
        </w:tc>
      </w:tr>
      <w:tr w:rsidR="00004335" w:rsidTr="00004335">
        <w:tc>
          <w:tcPr>
            <w:tcW w:w="3536" w:type="dxa"/>
          </w:tcPr>
          <w:p w:rsidR="00004335" w:rsidRDefault="00004335"/>
        </w:tc>
        <w:tc>
          <w:tcPr>
            <w:tcW w:w="3536" w:type="dxa"/>
          </w:tcPr>
          <w:p w:rsidR="00004335" w:rsidRDefault="003954C0">
            <w:r>
              <w:t>Reportage ou journal tv</w:t>
            </w:r>
          </w:p>
        </w:tc>
        <w:tc>
          <w:tcPr>
            <w:tcW w:w="3536" w:type="dxa"/>
          </w:tcPr>
          <w:p w:rsidR="00004335" w:rsidRDefault="00577C0F">
            <w:r>
              <w:t>Reportage ou journal tv</w:t>
            </w:r>
          </w:p>
        </w:tc>
        <w:tc>
          <w:tcPr>
            <w:tcW w:w="3536" w:type="dxa"/>
          </w:tcPr>
          <w:p w:rsidR="00004335" w:rsidRDefault="00577C0F">
            <w:r>
              <w:t>Reportage ou journal tv</w:t>
            </w:r>
          </w:p>
        </w:tc>
      </w:tr>
      <w:tr w:rsidR="003954C0" w:rsidTr="00004335">
        <w:tc>
          <w:tcPr>
            <w:tcW w:w="3536" w:type="dxa"/>
          </w:tcPr>
          <w:p w:rsidR="003954C0" w:rsidRDefault="00577C0F" w:rsidP="003954C0">
            <w:r>
              <w:t>Il est question d’enfants.</w:t>
            </w:r>
          </w:p>
        </w:tc>
        <w:tc>
          <w:tcPr>
            <w:tcW w:w="3536" w:type="dxa"/>
          </w:tcPr>
          <w:p w:rsidR="003954C0" w:rsidRDefault="003954C0" w:rsidP="003954C0">
            <w:r>
              <w:t>Il est question du travail des enfants</w:t>
            </w:r>
          </w:p>
        </w:tc>
        <w:tc>
          <w:tcPr>
            <w:tcW w:w="3536" w:type="dxa"/>
          </w:tcPr>
          <w:p w:rsidR="003954C0" w:rsidRDefault="00577C0F" w:rsidP="003954C0">
            <w:r>
              <w:t>Il est question des différents aspects du travail des enfants</w:t>
            </w:r>
          </w:p>
        </w:tc>
        <w:tc>
          <w:tcPr>
            <w:tcW w:w="3536" w:type="dxa"/>
          </w:tcPr>
          <w:p w:rsidR="003954C0" w:rsidRDefault="00325E06" w:rsidP="003954C0">
            <w:r>
              <w:t>Il est question des différents aspects du travail des enfants et de ses effets dévastateurs</w:t>
            </w:r>
          </w:p>
        </w:tc>
      </w:tr>
      <w:tr w:rsidR="003954C0" w:rsidTr="00004335">
        <w:tc>
          <w:tcPr>
            <w:tcW w:w="3536" w:type="dxa"/>
          </w:tcPr>
          <w:p w:rsidR="003954C0" w:rsidRDefault="003954C0" w:rsidP="003954C0"/>
        </w:tc>
        <w:tc>
          <w:tcPr>
            <w:tcW w:w="3536" w:type="dxa"/>
          </w:tcPr>
          <w:p w:rsidR="003954C0" w:rsidRDefault="003954C0" w:rsidP="003954C0">
            <w:r>
              <w:t>Le nombre est en baisse</w:t>
            </w:r>
          </w:p>
        </w:tc>
        <w:tc>
          <w:tcPr>
            <w:tcW w:w="3536" w:type="dxa"/>
          </w:tcPr>
          <w:p w:rsidR="003954C0" w:rsidRDefault="00577C0F" w:rsidP="003954C0">
            <w:r>
              <w:t>Les chiffres ont baissé ces dix dernières années</w:t>
            </w:r>
          </w:p>
        </w:tc>
        <w:tc>
          <w:tcPr>
            <w:tcW w:w="3536" w:type="dxa"/>
          </w:tcPr>
          <w:p w:rsidR="003954C0" w:rsidRDefault="00ED2210" w:rsidP="003954C0">
            <w:r>
              <w:t>Les chiffres ont baissé de 30 millions ces dix dernières années</w:t>
            </w:r>
          </w:p>
        </w:tc>
      </w:tr>
      <w:tr w:rsidR="003954C0" w:rsidTr="00004335">
        <w:tc>
          <w:tcPr>
            <w:tcW w:w="3536" w:type="dxa"/>
          </w:tcPr>
          <w:p w:rsidR="003954C0" w:rsidRDefault="00577C0F" w:rsidP="003954C0">
            <w:r>
              <w:t>Ecole</w:t>
            </w:r>
          </w:p>
        </w:tc>
        <w:tc>
          <w:tcPr>
            <w:tcW w:w="3536" w:type="dxa"/>
          </w:tcPr>
          <w:p w:rsidR="003954C0" w:rsidRDefault="003954C0" w:rsidP="003954C0">
            <w:proofErr w:type="gramStart"/>
            <w:r>
              <w:t>travail</w:t>
            </w:r>
            <w:proofErr w:type="gramEnd"/>
            <w:r>
              <w:t xml:space="preserve"> / pas école</w:t>
            </w:r>
          </w:p>
        </w:tc>
        <w:tc>
          <w:tcPr>
            <w:tcW w:w="3536" w:type="dxa"/>
          </w:tcPr>
          <w:p w:rsidR="003954C0" w:rsidRDefault="00577C0F" w:rsidP="003954C0">
            <w:r>
              <w:t>Il y encore des enf</w:t>
            </w:r>
            <w:r w:rsidR="008955DE">
              <w:t>a</w:t>
            </w:r>
            <w:r>
              <w:t>nts qui travaillent dans des mines ou dans des champs plutôt que d’aller à l’école</w:t>
            </w:r>
          </w:p>
        </w:tc>
        <w:tc>
          <w:tcPr>
            <w:tcW w:w="3536" w:type="dxa"/>
          </w:tcPr>
          <w:p w:rsidR="003954C0" w:rsidRDefault="00ED2210" w:rsidP="003954C0">
            <w:r>
              <w:t xml:space="preserve">Il y a encore 215 millions de garçons et de filles qui commencent leur journée dans une mine ou dans </w:t>
            </w:r>
            <w:proofErr w:type="gramStart"/>
            <w:r>
              <w:t>un champs</w:t>
            </w:r>
            <w:proofErr w:type="gramEnd"/>
            <w:r>
              <w:t xml:space="preserve"> plutôt que dans une salle de classe</w:t>
            </w:r>
          </w:p>
        </w:tc>
      </w:tr>
      <w:tr w:rsidR="003954C0" w:rsidTr="00004335">
        <w:tc>
          <w:tcPr>
            <w:tcW w:w="3536" w:type="dxa"/>
          </w:tcPr>
          <w:p w:rsidR="003954C0" w:rsidRDefault="00577C0F" w:rsidP="003954C0">
            <w:r>
              <w:t>Tabac, lit, enfant</w:t>
            </w:r>
          </w:p>
        </w:tc>
        <w:tc>
          <w:tcPr>
            <w:tcW w:w="3536" w:type="dxa"/>
          </w:tcPr>
          <w:p w:rsidR="003954C0" w:rsidRDefault="003954C0" w:rsidP="003954C0">
            <w:r>
              <w:t>Un enfant parle de tabac et de lit</w:t>
            </w:r>
          </w:p>
        </w:tc>
        <w:tc>
          <w:tcPr>
            <w:tcW w:w="3536" w:type="dxa"/>
          </w:tcPr>
          <w:p w:rsidR="003954C0" w:rsidRDefault="00577C0F" w:rsidP="003954C0">
            <w:r>
              <w:t>Un enfant raconte sa routine : travail et sommeil</w:t>
            </w:r>
          </w:p>
        </w:tc>
        <w:tc>
          <w:tcPr>
            <w:tcW w:w="3536" w:type="dxa"/>
          </w:tcPr>
          <w:p w:rsidR="003954C0" w:rsidRDefault="00ED2210" w:rsidP="003954C0">
            <w:r>
              <w:t>Un enfant témoigne de sa routine : lever à 4h du matin, travail au champ de tabac coucher, tous les jours sans relâche.</w:t>
            </w:r>
          </w:p>
        </w:tc>
      </w:tr>
      <w:tr w:rsidR="003954C0" w:rsidTr="00004335">
        <w:tc>
          <w:tcPr>
            <w:tcW w:w="3536" w:type="dxa"/>
          </w:tcPr>
          <w:p w:rsidR="003954C0" w:rsidRDefault="003954C0" w:rsidP="003954C0"/>
        </w:tc>
        <w:tc>
          <w:tcPr>
            <w:tcW w:w="3536" w:type="dxa"/>
          </w:tcPr>
          <w:p w:rsidR="003954C0" w:rsidRDefault="003954C0" w:rsidP="003954C0">
            <w:r>
              <w:t>De nombreux enfants / Organisation Internationale du Travail</w:t>
            </w:r>
          </w:p>
        </w:tc>
        <w:tc>
          <w:tcPr>
            <w:tcW w:w="3536" w:type="dxa"/>
          </w:tcPr>
          <w:p w:rsidR="003954C0" w:rsidRDefault="00C1282F" w:rsidP="003954C0">
            <w:r>
              <w:t>L’Organisation Internationale du Travail considère que ces enfants sont en danger</w:t>
            </w:r>
          </w:p>
        </w:tc>
        <w:tc>
          <w:tcPr>
            <w:tcW w:w="3536" w:type="dxa"/>
          </w:tcPr>
          <w:p w:rsidR="003954C0" w:rsidRDefault="00ED2210" w:rsidP="003954C0">
            <w:r>
              <w:t>Selon l’Organisation Internationale du Travail, plus de la moitié des enfants qui travaillent font des tâches dangereuses</w:t>
            </w:r>
          </w:p>
        </w:tc>
      </w:tr>
      <w:tr w:rsidR="003954C0" w:rsidTr="00004335">
        <w:tc>
          <w:tcPr>
            <w:tcW w:w="3536" w:type="dxa"/>
          </w:tcPr>
          <w:p w:rsidR="003954C0" w:rsidRDefault="003954C0" w:rsidP="003954C0"/>
        </w:tc>
        <w:tc>
          <w:tcPr>
            <w:tcW w:w="3536" w:type="dxa"/>
          </w:tcPr>
          <w:p w:rsidR="003954C0" w:rsidRDefault="003954C0" w:rsidP="003954C0"/>
        </w:tc>
        <w:tc>
          <w:tcPr>
            <w:tcW w:w="3536" w:type="dxa"/>
          </w:tcPr>
          <w:p w:rsidR="003954C0" w:rsidRDefault="00C1282F" w:rsidP="003954C0">
            <w:r>
              <w:t>Plus de la moitié / Une majorité d’enfants travaillent dans les domaines d’activité les plus dangereux.</w:t>
            </w:r>
          </w:p>
        </w:tc>
        <w:tc>
          <w:tcPr>
            <w:tcW w:w="3536" w:type="dxa"/>
          </w:tcPr>
          <w:p w:rsidR="003954C0" w:rsidRDefault="00ED2210" w:rsidP="003954C0">
            <w:r>
              <w:t>60% de ces enfants travaillent dans l’agriculture, comme domestiques ou bien vendeurs de rue.</w:t>
            </w:r>
          </w:p>
          <w:p w:rsidR="00ED2210" w:rsidRDefault="00ED2210" w:rsidP="003954C0">
            <w:r>
              <w:t>Pire encore est la situation des enfants qui sont victimes du commerce sexuel, de l’esclavage ou du travail forcé, ou bien encore les enfants soldats</w:t>
            </w:r>
          </w:p>
        </w:tc>
      </w:tr>
      <w:tr w:rsidR="003954C0" w:rsidTr="00004335">
        <w:tc>
          <w:tcPr>
            <w:tcW w:w="3536" w:type="dxa"/>
          </w:tcPr>
          <w:p w:rsidR="003954C0" w:rsidRDefault="00577C0F" w:rsidP="003954C0">
            <w:r>
              <w:t>Il y a un problème</w:t>
            </w:r>
          </w:p>
        </w:tc>
        <w:tc>
          <w:tcPr>
            <w:tcW w:w="3536" w:type="dxa"/>
          </w:tcPr>
          <w:p w:rsidR="003954C0" w:rsidRDefault="003954C0" w:rsidP="003954C0">
            <w:r>
              <w:t>Vers une fin du problème en 2006.</w:t>
            </w:r>
          </w:p>
          <w:p w:rsidR="003954C0" w:rsidRDefault="003954C0" w:rsidP="003954C0"/>
        </w:tc>
        <w:tc>
          <w:tcPr>
            <w:tcW w:w="3536" w:type="dxa"/>
          </w:tcPr>
          <w:p w:rsidR="003954C0" w:rsidRDefault="003954C0" w:rsidP="003954C0">
            <w:r>
              <w:t>Le nombre tend à régresser.</w:t>
            </w:r>
          </w:p>
        </w:tc>
        <w:tc>
          <w:tcPr>
            <w:tcW w:w="3536" w:type="dxa"/>
          </w:tcPr>
          <w:p w:rsidR="003954C0" w:rsidRDefault="00ED2210" w:rsidP="003954C0">
            <w:r>
              <w:t xml:space="preserve">En 2006, on a cru pouvoir endiguer ce fléau. Le nombre d’enfants qui travaillent, depuis 4 ans, n’a </w:t>
            </w:r>
            <w:r>
              <w:lastRenderedPageBreak/>
              <w:t>pourtant diminué que de 700000, soit à peine 3%</w:t>
            </w:r>
          </w:p>
        </w:tc>
      </w:tr>
      <w:tr w:rsidR="003954C0" w:rsidTr="00004335">
        <w:tc>
          <w:tcPr>
            <w:tcW w:w="3536" w:type="dxa"/>
          </w:tcPr>
          <w:p w:rsidR="003954C0" w:rsidRDefault="00577C0F" w:rsidP="003954C0">
            <w:r>
              <w:lastRenderedPageBreak/>
              <w:t>Education et problème social</w:t>
            </w:r>
          </w:p>
        </w:tc>
        <w:tc>
          <w:tcPr>
            <w:tcW w:w="3536" w:type="dxa"/>
          </w:tcPr>
          <w:p w:rsidR="003954C0" w:rsidRDefault="00577C0F" w:rsidP="003954C0">
            <w:r>
              <w:t>Protection sociale, éducation, santé et revenus.</w:t>
            </w:r>
          </w:p>
          <w:p w:rsidR="00577C0F" w:rsidRDefault="00577C0F" w:rsidP="003954C0">
            <w:r>
              <w:t>Exemples du Brésil et de l’Inde.</w:t>
            </w:r>
          </w:p>
        </w:tc>
        <w:tc>
          <w:tcPr>
            <w:tcW w:w="3536" w:type="dxa"/>
          </w:tcPr>
          <w:p w:rsidR="003954C0" w:rsidRDefault="003954C0" w:rsidP="003954C0">
            <w:r>
              <w:t>Programmes favorisant la protection sociale, l’éducation, la santé et des revenus minimums.</w:t>
            </w:r>
          </w:p>
          <w:p w:rsidR="003954C0" w:rsidRDefault="003954C0" w:rsidP="003954C0">
            <w:r>
              <w:t>Exemples du Br</w:t>
            </w:r>
            <w:r w:rsidR="00577C0F">
              <w:t>é</w:t>
            </w:r>
            <w:r>
              <w:t>sil et de l’Inde</w:t>
            </w:r>
            <w:r w:rsidR="00577C0F">
              <w:t xml:space="preserve"> qui ont lancé des programmes visant à endiguer le problème.</w:t>
            </w:r>
          </w:p>
        </w:tc>
        <w:tc>
          <w:tcPr>
            <w:tcW w:w="3536" w:type="dxa"/>
          </w:tcPr>
          <w:p w:rsidR="003954C0" w:rsidRDefault="00ED2210" w:rsidP="003954C0">
            <w:r>
              <w:t>D</w:t>
            </w:r>
            <w:r w:rsidR="00ED175F">
              <w:t>é</w:t>
            </w:r>
            <w:r>
              <w:t>veloppement de programmes dans certains pays</w:t>
            </w:r>
            <w:r w:rsidR="00ED175F">
              <w:t xml:space="preserve"> pour créer du lien entre protection sociale, éducation, santé et revenus.</w:t>
            </w:r>
          </w:p>
          <w:p w:rsidR="00ED175F" w:rsidRDefault="00ED175F" w:rsidP="003954C0">
            <w:r>
              <w:t xml:space="preserve">Au Brésil, le programme </w:t>
            </w:r>
            <w:proofErr w:type="spellStart"/>
            <w:r>
              <w:t>Bolsa</w:t>
            </w:r>
            <w:proofErr w:type="spellEnd"/>
            <w:r>
              <w:t xml:space="preserve"> Familia subventionne 12 millions de familles qui peuvent ainsi continuer d’envoyer leurs enfants à l’école.</w:t>
            </w:r>
          </w:p>
          <w:p w:rsidR="00ED175F" w:rsidRDefault="00ED175F" w:rsidP="003954C0">
            <w:r>
              <w:t>En Inde, le plan « déjeuner scolaire » le plus important au monde a été créé, permettant ainsi aux enfants issus des milieux les plus pauvres d’avoir la perspective d’un repas chaque jour au lieu de celle d’une journée de travail.</w:t>
            </w:r>
          </w:p>
        </w:tc>
      </w:tr>
    </w:tbl>
    <w:p w:rsidR="00373E86" w:rsidRDefault="00373E86"/>
    <w:p w:rsidR="00B743F5" w:rsidRPr="00B743F5" w:rsidRDefault="00B743F5" w:rsidP="00B743F5">
      <w:pPr>
        <w:rPr>
          <w:lang w:val="en-US"/>
        </w:rPr>
      </w:pPr>
      <w:r w:rsidRPr="00B743F5">
        <w:rPr>
          <w:lang w:val="en-US"/>
        </w:rPr>
        <w:t xml:space="preserve">Child </w:t>
      </w:r>
      <w:proofErr w:type="spellStart"/>
      <w:r w:rsidRPr="00B743F5">
        <w:rPr>
          <w:lang w:val="en-US"/>
        </w:rPr>
        <w:t>labour</w:t>
      </w:r>
      <w:proofErr w:type="spellEnd"/>
      <w:r w:rsidRPr="00B743F5">
        <w:rPr>
          <w:lang w:val="en-US"/>
        </w:rPr>
        <w:t xml:space="preserve"> has many faces and has devastated many young lives. The last decade has seen the numbers decline with 30 million fewer working children globally.  But there are still an estimated 215 million girls and boys who start their days a</w:t>
      </w:r>
      <w:r>
        <w:rPr>
          <w:lang w:val="en-US"/>
        </w:rPr>
        <w:t>t</w:t>
      </w:r>
      <w:r w:rsidRPr="00B743F5">
        <w:rPr>
          <w:lang w:val="en-US"/>
        </w:rPr>
        <w:t xml:space="preserve"> work in a mine or a field rather than in a classroom.  </w:t>
      </w:r>
    </w:p>
    <w:p w:rsidR="00B743F5" w:rsidRPr="00B743F5" w:rsidRDefault="00B743F5" w:rsidP="00B743F5">
      <w:pPr>
        <w:rPr>
          <w:lang w:val="en-US"/>
        </w:rPr>
      </w:pPr>
      <w:r w:rsidRPr="00B743F5">
        <w:rPr>
          <w:lang w:val="en-US"/>
        </w:rPr>
        <w:t xml:space="preserve">« We go to the tobacco field, then we go to bed, </w:t>
      </w:r>
      <w:r>
        <w:rPr>
          <w:lang w:val="en-US"/>
        </w:rPr>
        <w:t>a</w:t>
      </w:r>
      <w:r w:rsidRPr="00B743F5">
        <w:rPr>
          <w:lang w:val="en-US"/>
        </w:rPr>
        <w:t xml:space="preserve">nd then follows the same, we wake up at 4am in the morning » </w:t>
      </w:r>
    </w:p>
    <w:p w:rsidR="00B743F5" w:rsidRPr="00B743F5" w:rsidRDefault="00B743F5" w:rsidP="00B743F5">
      <w:pPr>
        <w:rPr>
          <w:lang w:val="en-US"/>
        </w:rPr>
      </w:pPr>
      <w:r w:rsidRPr="00B743F5">
        <w:rPr>
          <w:lang w:val="en-US"/>
        </w:rPr>
        <w:t>Today, according to th</w:t>
      </w:r>
      <w:r>
        <w:rPr>
          <w:lang w:val="en-US"/>
        </w:rPr>
        <w:t>e</w:t>
      </w:r>
      <w:r w:rsidRPr="00B743F5">
        <w:rPr>
          <w:lang w:val="en-US"/>
        </w:rPr>
        <w:t xml:space="preserve"> International </w:t>
      </w:r>
      <w:proofErr w:type="spellStart"/>
      <w:r w:rsidRPr="00B743F5">
        <w:rPr>
          <w:lang w:val="en-US"/>
        </w:rPr>
        <w:t>Labour</w:t>
      </w:r>
      <w:proofErr w:type="spellEnd"/>
      <w:r w:rsidRPr="00B743F5">
        <w:rPr>
          <w:lang w:val="en-US"/>
        </w:rPr>
        <w:t xml:space="preserve"> Organization, more than half of all child </w:t>
      </w:r>
      <w:proofErr w:type="spellStart"/>
      <w:r w:rsidRPr="00B743F5">
        <w:rPr>
          <w:lang w:val="en-US"/>
        </w:rPr>
        <w:t>labourers</w:t>
      </w:r>
      <w:proofErr w:type="spellEnd"/>
      <w:r w:rsidRPr="00B743F5">
        <w:rPr>
          <w:lang w:val="en-US"/>
        </w:rPr>
        <w:t xml:space="preserve"> are in the most hazardous forms of work. Some 60% are in agriculture, domestic work or street</w:t>
      </w:r>
      <w:r>
        <w:rPr>
          <w:lang w:val="en-US"/>
        </w:rPr>
        <w:t xml:space="preserve"> </w:t>
      </w:r>
      <w:r w:rsidRPr="00B743F5">
        <w:rPr>
          <w:lang w:val="en-US"/>
        </w:rPr>
        <w:t xml:space="preserve">vending; at even greater risk are children in commercial sexual exploitation, slavery and forced </w:t>
      </w:r>
      <w:proofErr w:type="spellStart"/>
      <w:r w:rsidRPr="00B743F5">
        <w:rPr>
          <w:lang w:val="en-US"/>
        </w:rPr>
        <w:t>labour</w:t>
      </w:r>
      <w:proofErr w:type="spellEnd"/>
      <w:r w:rsidRPr="00B743F5">
        <w:rPr>
          <w:lang w:val="en-US"/>
        </w:rPr>
        <w:t xml:space="preserve">, including those forced to serve as child soldiers.  </w:t>
      </w:r>
    </w:p>
    <w:p w:rsidR="007258DB" w:rsidRPr="00B743F5" w:rsidRDefault="00B743F5">
      <w:pPr>
        <w:rPr>
          <w:lang w:val="en-US"/>
        </w:rPr>
      </w:pPr>
      <w:r w:rsidRPr="00B743F5">
        <w:rPr>
          <w:lang w:val="en-US"/>
        </w:rPr>
        <w:t xml:space="preserve">In 2006, the goal to eliminate these worst forms of child </w:t>
      </w:r>
      <w:proofErr w:type="spellStart"/>
      <w:r w:rsidRPr="00B743F5">
        <w:rPr>
          <w:lang w:val="en-US"/>
        </w:rPr>
        <w:t>labour</w:t>
      </w:r>
      <w:proofErr w:type="spellEnd"/>
      <w:r w:rsidRPr="00B743F5">
        <w:rPr>
          <w:lang w:val="en-US"/>
        </w:rPr>
        <w:t xml:space="preserve"> seemed within reach. However, in the last four years, child </w:t>
      </w:r>
      <w:proofErr w:type="spellStart"/>
      <w:r w:rsidRPr="00B743F5">
        <w:rPr>
          <w:lang w:val="en-US"/>
        </w:rPr>
        <w:t>labour</w:t>
      </w:r>
      <w:proofErr w:type="spellEnd"/>
      <w:r w:rsidRPr="00B743F5">
        <w:rPr>
          <w:lang w:val="en-US"/>
        </w:rPr>
        <w:t xml:space="preserve"> numbers have decreased only by 7,000,000, a mere 3%. Some countries, though hit by economic crisis, kept child </w:t>
      </w:r>
      <w:proofErr w:type="spellStart"/>
      <w:r w:rsidRPr="00B743F5">
        <w:rPr>
          <w:lang w:val="en-US"/>
        </w:rPr>
        <w:t>labour</w:t>
      </w:r>
      <w:proofErr w:type="spellEnd"/>
      <w:r w:rsidRPr="00B743F5">
        <w:rPr>
          <w:lang w:val="en-US"/>
        </w:rPr>
        <w:t xml:space="preserve"> at bay to programs that link social protection, education, health and income.  In Brazil, the Bolsa Familia Program gives cash transfers to 12 million families who keep their childre</w:t>
      </w:r>
      <w:r>
        <w:rPr>
          <w:lang w:val="en-US"/>
        </w:rPr>
        <w:t>n</w:t>
      </w:r>
      <w:r w:rsidRPr="00B743F5">
        <w:rPr>
          <w:lang w:val="en-US"/>
        </w:rPr>
        <w:t xml:space="preserve"> in school.  In India, the world’s largest school lunch program means poor rural children have a meal instead of work to look forward to each day.  </w:t>
      </w:r>
      <w:bookmarkStart w:id="0" w:name="_GoBack"/>
      <w:bookmarkEnd w:id="0"/>
    </w:p>
    <w:sectPr w:rsidR="007258DB" w:rsidRPr="00B743F5" w:rsidSect="000043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35"/>
    <w:rsid w:val="00004335"/>
    <w:rsid w:val="00325E06"/>
    <w:rsid w:val="00373E86"/>
    <w:rsid w:val="003954C0"/>
    <w:rsid w:val="00577C0F"/>
    <w:rsid w:val="007258DB"/>
    <w:rsid w:val="008955DE"/>
    <w:rsid w:val="00B743F5"/>
    <w:rsid w:val="00B94E7E"/>
    <w:rsid w:val="00C1282F"/>
    <w:rsid w:val="00C80BAA"/>
    <w:rsid w:val="00DF3CE3"/>
    <w:rsid w:val="00ED175F"/>
    <w:rsid w:val="00ED2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2A94"/>
  <w15:chartTrackingRefBased/>
  <w15:docId w15:val="{3C49CFBA-9249-481D-853F-D4C7DD8B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80BAA"/>
    <w:rPr>
      <w:color w:val="0000FF" w:themeColor="hyperlink"/>
      <w:u w:val="single"/>
    </w:rPr>
  </w:style>
  <w:style w:type="character" w:styleId="Mentionnonrsolue">
    <w:name w:val="Unresolved Mention"/>
    <w:basedOn w:val="Policepardfaut"/>
    <w:uiPriority w:val="99"/>
    <w:semiHidden/>
    <w:unhideWhenUsed/>
    <w:rsid w:val="00C8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OhmgBzZoDc&amp;t=60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estrada</dc:creator>
  <cp:keywords/>
  <dc:description/>
  <cp:lastModifiedBy>frederique estrada</cp:lastModifiedBy>
  <cp:revision>7</cp:revision>
  <dcterms:created xsi:type="dcterms:W3CDTF">2018-09-10T19:09:00Z</dcterms:created>
  <dcterms:modified xsi:type="dcterms:W3CDTF">2018-09-10T20:35:00Z</dcterms:modified>
</cp:coreProperties>
</file>