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3E" w:rsidRDefault="009C423E" w:rsidP="008A5E2E">
      <w:pPr>
        <w:rPr>
          <w:rStyle w:val="apple-converted-space"/>
          <w:rFonts w:ascii="Tahoma" w:hAnsi="Tahoma" w:cs="Tahoma"/>
          <w:color w:val="2A2A2A"/>
          <w:sz w:val="20"/>
          <w:szCs w:val="20"/>
          <w:shd w:val="clear" w:color="auto" w:fill="FFFFFF"/>
        </w:rPr>
      </w:pPr>
      <w:r>
        <w:rPr>
          <w:rStyle w:val="apple-converted-space"/>
          <w:rFonts w:ascii="Tahoma" w:hAnsi="Tahoma" w:cs="Tahoma"/>
          <w:color w:val="2A2A2A"/>
          <w:sz w:val="20"/>
          <w:szCs w:val="20"/>
          <w:shd w:val="clear" w:color="auto" w:fill="FFFFFF"/>
        </w:rPr>
        <w:t> </w:t>
      </w:r>
    </w:p>
    <w:tbl>
      <w:tblPr>
        <w:tblStyle w:val="Grilledutableau"/>
        <w:tblW w:w="5000" w:type="pct"/>
        <w:tblLook w:val="04A0"/>
      </w:tblPr>
      <w:tblGrid>
        <w:gridCol w:w="480"/>
        <w:gridCol w:w="637"/>
        <w:gridCol w:w="9566"/>
      </w:tblGrid>
      <w:tr w:rsidR="009C423E" w:rsidRPr="008A7A5C" w:rsidTr="009C423E">
        <w:tc>
          <w:tcPr>
            <w:tcW w:w="5000" w:type="pct"/>
            <w:gridSpan w:val="3"/>
          </w:tcPr>
          <w:p w:rsidR="009C423E" w:rsidRPr="009C423E" w:rsidRDefault="009C423E" w:rsidP="009C423E">
            <w:pPr>
              <w:jc w:val="center"/>
              <w:rPr>
                <w:b/>
                <w:sz w:val="44"/>
                <w:vertAlign w:val="superscript"/>
                <w:lang w:val="fr-FR"/>
              </w:rPr>
            </w:pPr>
            <w:r w:rsidRPr="009C423E">
              <w:rPr>
                <w:b/>
                <w:sz w:val="44"/>
                <w:vertAlign w:val="superscript"/>
                <w:lang w:val="fr-FR"/>
              </w:rPr>
              <w:t>COMPRENDRE UN DOCUMENT DE TYPE DIALOGUE OU DISCUSSION.</w:t>
            </w:r>
            <w:r w:rsidR="00D410A7">
              <w:rPr>
                <w:b/>
                <w:sz w:val="44"/>
                <w:vertAlign w:val="superscript"/>
                <w:lang w:val="fr-FR"/>
              </w:rPr>
              <w:t xml:space="preserve"> </w:t>
            </w:r>
            <w:r w:rsidR="00B91866">
              <w:rPr>
                <w:b/>
                <w:sz w:val="44"/>
                <w:vertAlign w:val="superscript"/>
                <w:lang w:val="fr-FR"/>
              </w:rPr>
              <w:t xml:space="preserve"> </w:t>
            </w:r>
          </w:p>
        </w:tc>
      </w:tr>
      <w:tr w:rsidR="009C423E" w:rsidRPr="009C423E" w:rsidTr="009C423E">
        <w:tc>
          <w:tcPr>
            <w:tcW w:w="5000" w:type="pct"/>
            <w:gridSpan w:val="3"/>
          </w:tcPr>
          <w:p w:rsidR="009C423E" w:rsidRDefault="009C423E" w:rsidP="008A5E2E">
            <w:pPr>
              <w:rPr>
                <w:sz w:val="28"/>
                <w:vertAlign w:val="superscript"/>
                <w:lang w:val="fr-FR"/>
              </w:rPr>
            </w:pPr>
            <w:proofErr w:type="gramStart"/>
            <w:r w:rsidRPr="009C423E">
              <w:rPr>
                <w:sz w:val="28"/>
                <w:vertAlign w:val="superscript"/>
                <w:lang w:val="fr-FR"/>
              </w:rPr>
              <w:t>Nom ,</w:t>
            </w:r>
            <w:proofErr w:type="gramEnd"/>
            <w:r w:rsidRPr="009C423E">
              <w:rPr>
                <w:sz w:val="28"/>
                <w:vertAlign w:val="superscript"/>
                <w:lang w:val="fr-FR"/>
              </w:rPr>
              <w:t xml:space="preserve"> prénom, classe :</w:t>
            </w:r>
          </w:p>
          <w:p w:rsidR="003D3E9C" w:rsidRPr="009C423E" w:rsidRDefault="003D3E9C" w:rsidP="008A5E2E">
            <w:pPr>
              <w:rPr>
                <w:sz w:val="28"/>
                <w:vertAlign w:val="superscript"/>
                <w:lang w:val="fr-FR"/>
              </w:rPr>
            </w:pPr>
          </w:p>
        </w:tc>
      </w:tr>
      <w:tr w:rsidR="00AB0A77" w:rsidRPr="008A7A5C" w:rsidTr="00FE2C85">
        <w:tc>
          <w:tcPr>
            <w:tcW w:w="523" w:type="pct"/>
            <w:gridSpan w:val="2"/>
          </w:tcPr>
          <w:p w:rsidR="00AB0A77" w:rsidRPr="00AB0A77" w:rsidRDefault="00AB0A77" w:rsidP="00AB0A77">
            <w:pPr>
              <w:jc w:val="center"/>
              <w:rPr>
                <w:b/>
                <w:sz w:val="40"/>
                <w:vertAlign w:val="superscript"/>
                <w:lang w:val="fr-FR"/>
              </w:rPr>
            </w:pPr>
          </w:p>
          <w:p w:rsidR="00AB0A77" w:rsidRPr="00AB0A77" w:rsidRDefault="00AB0A77" w:rsidP="00AB0A77">
            <w:pPr>
              <w:jc w:val="center"/>
              <w:rPr>
                <w:b/>
                <w:sz w:val="40"/>
                <w:vertAlign w:val="superscript"/>
                <w:lang w:val="fr-FR"/>
              </w:rPr>
            </w:pPr>
            <w:r w:rsidRPr="00AB0A77">
              <w:rPr>
                <w:b/>
                <w:sz w:val="40"/>
                <w:vertAlign w:val="superscript"/>
                <w:lang w:val="fr-FR"/>
              </w:rPr>
              <w:t>1</w:t>
            </w:r>
          </w:p>
        </w:tc>
        <w:tc>
          <w:tcPr>
            <w:tcW w:w="4477" w:type="pct"/>
          </w:tcPr>
          <w:p w:rsidR="00AB0A77" w:rsidRPr="009C423E" w:rsidRDefault="00AB0A77" w:rsidP="008A5E2E">
            <w:pPr>
              <w:rPr>
                <w:sz w:val="28"/>
                <w:vertAlign w:val="superscript"/>
                <w:lang w:val="fr-FR"/>
              </w:rPr>
            </w:pPr>
            <w:r w:rsidRPr="009C423E">
              <w:rPr>
                <w:sz w:val="28"/>
                <w:vertAlign w:val="superscript"/>
                <w:lang w:val="fr-FR"/>
              </w:rPr>
              <w:t>Le candidat n'a pas compris le document. Il n'en a repéré que des éléments isolés et n’est parvenu à en identifier ni le thème ni les interlocuteurs (leur fonction, leur rôle).</w:t>
            </w:r>
          </w:p>
        </w:tc>
      </w:tr>
      <w:tr w:rsidR="009C423E" w:rsidRPr="008A7A5C" w:rsidTr="00FE2C85">
        <w:tc>
          <w:tcPr>
            <w:tcW w:w="225" w:type="pct"/>
          </w:tcPr>
          <w:p w:rsidR="009C423E" w:rsidRPr="00AB0A77" w:rsidRDefault="009C423E" w:rsidP="008A5E2E">
            <w:pPr>
              <w:rPr>
                <w:b/>
                <w:sz w:val="40"/>
                <w:vertAlign w:val="superscript"/>
                <w:lang w:val="fr-FR"/>
              </w:rPr>
            </w:pPr>
            <w:r w:rsidRPr="00AB0A77">
              <w:rPr>
                <w:b/>
                <w:sz w:val="40"/>
                <w:vertAlign w:val="superscript"/>
                <w:lang w:val="fr-FR"/>
              </w:rPr>
              <w:t>3</w:t>
            </w:r>
          </w:p>
          <w:p w:rsidR="009C423E" w:rsidRPr="00AB0A77" w:rsidRDefault="009C423E" w:rsidP="008A5E2E">
            <w:pPr>
              <w:rPr>
                <w:b/>
                <w:sz w:val="40"/>
                <w:vertAlign w:val="superscript"/>
                <w:lang w:val="fr-FR"/>
              </w:rPr>
            </w:pPr>
          </w:p>
        </w:tc>
        <w:tc>
          <w:tcPr>
            <w:tcW w:w="298" w:type="pct"/>
          </w:tcPr>
          <w:p w:rsidR="009C423E" w:rsidRPr="00AB0A77" w:rsidRDefault="009C423E" w:rsidP="008A5E2E">
            <w:pPr>
              <w:rPr>
                <w:b/>
                <w:sz w:val="40"/>
                <w:vertAlign w:val="superscript"/>
                <w:lang w:val="fr-FR"/>
              </w:rPr>
            </w:pPr>
            <w:r w:rsidRPr="00AB0A77">
              <w:rPr>
                <w:b/>
                <w:sz w:val="40"/>
                <w:vertAlign w:val="superscript"/>
                <w:lang w:val="fr-FR"/>
              </w:rPr>
              <w:t>A1 :</w:t>
            </w:r>
          </w:p>
        </w:tc>
        <w:tc>
          <w:tcPr>
            <w:tcW w:w="4477" w:type="pct"/>
          </w:tcPr>
          <w:p w:rsidR="009C423E" w:rsidRDefault="009C423E" w:rsidP="008A5E2E">
            <w:pPr>
              <w:rPr>
                <w:sz w:val="28"/>
                <w:vertAlign w:val="superscript"/>
                <w:lang w:val="fr-FR"/>
              </w:rPr>
            </w:pPr>
            <w:r w:rsidRPr="009C423E">
              <w:rPr>
                <w:sz w:val="28"/>
                <w:vertAlign w:val="superscript"/>
                <w:lang w:val="fr-FR"/>
              </w:rPr>
              <w:t>Le candidat est parvenu à relever des mots isolés et des expressions courantes qui, malgré quelques mises en relation, ne lui ont permis d’accéder qu’à une compréhension superficielle ou partielle du document (en particulier, les interlocuteurs n’ont pas été pleinement identifiés).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Maggie (</w:t>
            </w:r>
            <w:proofErr w:type="spellStart"/>
            <w:r w:rsidRPr="00FE2C85">
              <w:rPr>
                <w:rFonts w:ascii="Times New Roman" w:hAnsi="Times New Roman" w:cs="Times New Roman"/>
                <w:b/>
                <w:sz w:val="20"/>
                <w:szCs w:val="20"/>
              </w:rPr>
              <w:t>Duckworth</w:t>
            </w:r>
            <w:proofErr w:type="spellEnd"/>
            <w:r w:rsidRPr="00FE2C85">
              <w:rPr>
                <w:rFonts w:ascii="Times New Roman" w:hAnsi="Times New Roman" w:cs="Times New Roman"/>
                <w:b/>
                <w:sz w:val="20"/>
                <w:szCs w:val="20"/>
              </w:rPr>
              <w:t>) veut aller vivre sur Mars.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 xml:space="preserve">Elle explique son projet.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D’autres personnes parlent ….</w:t>
            </w:r>
          </w:p>
          <w:p w:rsidR="00FE2C85" w:rsidRPr="009C423E" w:rsidRDefault="00FE2C85" w:rsidP="008A5E2E">
            <w:pPr>
              <w:rPr>
                <w:sz w:val="28"/>
                <w:vertAlign w:val="superscript"/>
                <w:lang w:val="fr-FR"/>
              </w:rPr>
            </w:pPr>
          </w:p>
        </w:tc>
      </w:tr>
      <w:tr w:rsidR="00AB0A77" w:rsidRPr="008A7A5C" w:rsidTr="00FE2C85">
        <w:trPr>
          <w:trHeight w:val="2393"/>
        </w:trPr>
        <w:tc>
          <w:tcPr>
            <w:tcW w:w="225" w:type="pct"/>
          </w:tcPr>
          <w:p w:rsidR="00AB0A77" w:rsidRPr="00AB0A77" w:rsidRDefault="00AB0A77" w:rsidP="009C423E">
            <w:pPr>
              <w:rPr>
                <w:b/>
                <w:sz w:val="40"/>
                <w:vertAlign w:val="superscript"/>
                <w:lang w:val="fr-FR"/>
              </w:rPr>
            </w:pPr>
            <w:r w:rsidRPr="00AB0A77">
              <w:rPr>
                <w:b/>
                <w:sz w:val="40"/>
                <w:vertAlign w:val="superscript"/>
                <w:lang w:val="fr-FR"/>
              </w:rPr>
              <w:t>5</w:t>
            </w:r>
          </w:p>
        </w:tc>
        <w:tc>
          <w:tcPr>
            <w:tcW w:w="298" w:type="pct"/>
          </w:tcPr>
          <w:p w:rsidR="00AB0A77" w:rsidRPr="00AB0A77" w:rsidRDefault="00AB0A77" w:rsidP="009C423E">
            <w:pPr>
              <w:rPr>
                <w:b/>
                <w:sz w:val="40"/>
                <w:vertAlign w:val="superscript"/>
                <w:lang w:val="fr-FR"/>
              </w:rPr>
            </w:pPr>
            <w:r w:rsidRPr="00AB0A77">
              <w:rPr>
                <w:b/>
                <w:sz w:val="40"/>
                <w:vertAlign w:val="superscript"/>
                <w:lang w:val="fr-FR"/>
              </w:rPr>
              <w:t>A2 :</w:t>
            </w:r>
          </w:p>
        </w:tc>
        <w:tc>
          <w:tcPr>
            <w:tcW w:w="4477" w:type="pct"/>
          </w:tcPr>
          <w:p w:rsidR="00AB0A77" w:rsidRPr="009C423E" w:rsidRDefault="00AB0A77" w:rsidP="009C423E">
            <w:pPr>
              <w:rPr>
                <w:sz w:val="28"/>
                <w:vertAlign w:val="superscript"/>
                <w:lang w:val="fr-FR"/>
              </w:rPr>
            </w:pPr>
            <w:r w:rsidRPr="009C423E">
              <w:rPr>
                <w:sz w:val="28"/>
                <w:vertAlign w:val="superscript"/>
                <w:lang w:val="fr-FR"/>
              </w:rPr>
              <w:t>Certaines informations ont été comprises mais le relevé est insuffisant et conduit à une compréhension encore lacunaire ou partielle. Le candidat a su identifier le thème de la discussion et la fonction ou le rôle des interlocuteurs.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vit à Bridgeton dans le Missouri</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2 hommes 2 femmes partent</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Maggie est déterminée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a un métier/une entreprise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 xml:space="preserve">Sur Mars, il faudra trouver des solutions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 xml:space="preserve">On lui demande si elle a peur de mourir sur Mars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 xml:space="preserve">Elle partira en 2025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30 décembre</w:t>
            </w:r>
          </w:p>
          <w:p w:rsidR="00AB0A77" w:rsidRPr="00AB0A77" w:rsidRDefault="00AB0A77" w:rsidP="00FE2C85">
            <w:pPr>
              <w:pStyle w:val="Paragraphedeliste"/>
              <w:rPr>
                <w:sz w:val="28"/>
                <w:vertAlign w:val="superscript"/>
                <w:lang w:val="fr-FR"/>
              </w:rPr>
            </w:pPr>
          </w:p>
        </w:tc>
      </w:tr>
      <w:tr w:rsidR="003D3E9C" w:rsidRPr="008A7A5C" w:rsidTr="00FE2C85">
        <w:trPr>
          <w:trHeight w:val="3418"/>
        </w:trPr>
        <w:tc>
          <w:tcPr>
            <w:tcW w:w="225" w:type="pct"/>
          </w:tcPr>
          <w:p w:rsidR="003D3E9C" w:rsidRPr="00AB0A77" w:rsidRDefault="003D3E9C" w:rsidP="008A5E2E">
            <w:pPr>
              <w:rPr>
                <w:b/>
                <w:sz w:val="40"/>
                <w:vertAlign w:val="superscript"/>
                <w:lang w:val="fr-FR"/>
              </w:rPr>
            </w:pPr>
            <w:r w:rsidRPr="00AB0A77">
              <w:rPr>
                <w:b/>
                <w:sz w:val="40"/>
                <w:vertAlign w:val="superscript"/>
                <w:lang w:val="fr-FR"/>
              </w:rPr>
              <w:t>8</w:t>
            </w:r>
          </w:p>
        </w:tc>
        <w:tc>
          <w:tcPr>
            <w:tcW w:w="298" w:type="pct"/>
          </w:tcPr>
          <w:p w:rsidR="003D3E9C" w:rsidRPr="00AB0A77" w:rsidRDefault="003D3E9C" w:rsidP="009C423E">
            <w:pPr>
              <w:rPr>
                <w:b/>
                <w:sz w:val="40"/>
                <w:vertAlign w:val="superscript"/>
                <w:lang w:val="fr-FR"/>
              </w:rPr>
            </w:pPr>
            <w:r w:rsidRPr="00AB0A77">
              <w:rPr>
                <w:b/>
                <w:sz w:val="40"/>
                <w:vertAlign w:val="superscript"/>
                <w:lang w:val="fr-FR"/>
              </w:rPr>
              <w:t>B1 :</w:t>
            </w:r>
          </w:p>
          <w:p w:rsidR="003D3E9C" w:rsidRPr="00AB0A77" w:rsidRDefault="003D3E9C" w:rsidP="008A5E2E">
            <w:pPr>
              <w:rPr>
                <w:b/>
                <w:sz w:val="40"/>
                <w:vertAlign w:val="superscript"/>
                <w:lang w:val="fr-FR"/>
              </w:rPr>
            </w:pPr>
          </w:p>
        </w:tc>
        <w:tc>
          <w:tcPr>
            <w:tcW w:w="4477" w:type="pct"/>
          </w:tcPr>
          <w:p w:rsidR="003D3E9C" w:rsidRPr="009C423E" w:rsidRDefault="003D3E9C" w:rsidP="008A5E2E">
            <w:pPr>
              <w:rPr>
                <w:sz w:val="28"/>
                <w:vertAlign w:val="superscript"/>
                <w:lang w:val="fr-FR"/>
              </w:rPr>
            </w:pPr>
            <w:r w:rsidRPr="009C423E">
              <w:rPr>
                <w:sz w:val="28"/>
                <w:vertAlign w:val="superscript"/>
                <w:lang w:val="fr-FR"/>
              </w:rPr>
              <w:t xml:space="preserve">Le candidat a su relever les points principaux de la discussion (contexte, objet, interlocuteurs </w:t>
            </w:r>
            <w:r w:rsidR="00B16101" w:rsidRPr="009C423E">
              <w:rPr>
                <w:sz w:val="28"/>
                <w:vertAlign w:val="superscript"/>
                <w:lang w:val="fr-FR"/>
              </w:rPr>
              <w:t>et, éventuellement</w:t>
            </w:r>
            <w:r w:rsidRPr="009C423E">
              <w:rPr>
                <w:sz w:val="28"/>
                <w:vertAlign w:val="superscript"/>
                <w:lang w:val="fr-FR"/>
              </w:rPr>
              <w:t>, conclusion de l’échange).Compréhension satisfaisante.</w:t>
            </w:r>
          </w:p>
          <w:p w:rsidR="003D3E9C" w:rsidRPr="009C423E" w:rsidRDefault="003D3E9C" w:rsidP="009C423E">
            <w:pPr>
              <w:rPr>
                <w:sz w:val="28"/>
                <w:vertAlign w:val="superscript"/>
                <w:lang w:val="fr-FR"/>
              </w:rPr>
            </w:pPr>
            <w:r w:rsidRPr="009C423E">
              <w:rPr>
                <w:sz w:val="28"/>
                <w:vertAlign w:val="superscript"/>
                <w:lang w:val="fr-FR"/>
              </w:rPr>
              <w:t xml:space="preserve">A2 +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Création d’une colonie sur Mars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Pas de retour/ 1 aller simple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Mars one mission</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200 000 candidats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Maggie vend des costumes/déguisements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Ils ne pourront pas tout le temps appeler la Terre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devra passer des tests physiques et médicaux</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veut vivre en faisant ce qu’elle aime.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Reality show/émission de télé</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répond : « Et vous, n’avez-vous pas peur de mourir sur terre ? »</w:t>
            </w:r>
          </w:p>
          <w:p w:rsidR="003D3E9C" w:rsidRPr="009C423E" w:rsidRDefault="003D3E9C" w:rsidP="00FE2C85">
            <w:pPr>
              <w:rPr>
                <w:sz w:val="28"/>
                <w:vertAlign w:val="superscript"/>
                <w:lang w:val="fr-FR"/>
              </w:rPr>
            </w:pPr>
          </w:p>
        </w:tc>
      </w:tr>
      <w:tr w:rsidR="003D3E9C" w:rsidRPr="008A7A5C" w:rsidTr="00FE2C85">
        <w:trPr>
          <w:trHeight w:val="3405"/>
        </w:trPr>
        <w:tc>
          <w:tcPr>
            <w:tcW w:w="225" w:type="pct"/>
          </w:tcPr>
          <w:p w:rsidR="003D3E9C" w:rsidRPr="00AB0A77" w:rsidRDefault="003D3E9C" w:rsidP="008A5E2E">
            <w:pPr>
              <w:rPr>
                <w:b/>
                <w:sz w:val="40"/>
                <w:vertAlign w:val="superscript"/>
                <w:lang w:val="fr-FR"/>
              </w:rPr>
            </w:pPr>
            <w:r w:rsidRPr="00AB0A77">
              <w:rPr>
                <w:b/>
                <w:sz w:val="40"/>
                <w:vertAlign w:val="superscript"/>
                <w:lang w:val="fr-FR"/>
              </w:rPr>
              <w:t>10</w:t>
            </w:r>
          </w:p>
        </w:tc>
        <w:tc>
          <w:tcPr>
            <w:tcW w:w="298" w:type="pct"/>
          </w:tcPr>
          <w:p w:rsidR="003D3E9C" w:rsidRPr="00AB0A77" w:rsidRDefault="003D3E9C" w:rsidP="009C423E">
            <w:pPr>
              <w:rPr>
                <w:b/>
                <w:sz w:val="40"/>
                <w:vertAlign w:val="superscript"/>
                <w:lang w:val="fr-FR"/>
              </w:rPr>
            </w:pPr>
            <w:r w:rsidRPr="00AB0A77">
              <w:rPr>
                <w:b/>
                <w:sz w:val="40"/>
                <w:vertAlign w:val="superscript"/>
                <w:lang w:val="fr-FR"/>
              </w:rPr>
              <w:t>B2 :</w:t>
            </w:r>
          </w:p>
          <w:p w:rsidR="003D3E9C" w:rsidRPr="00AB0A77" w:rsidRDefault="003D3E9C" w:rsidP="008A5E2E">
            <w:pPr>
              <w:rPr>
                <w:b/>
                <w:sz w:val="40"/>
                <w:vertAlign w:val="superscript"/>
                <w:lang w:val="fr-FR"/>
              </w:rPr>
            </w:pPr>
          </w:p>
        </w:tc>
        <w:tc>
          <w:tcPr>
            <w:tcW w:w="4477" w:type="pct"/>
          </w:tcPr>
          <w:p w:rsidR="003D3E9C" w:rsidRPr="009C423E" w:rsidRDefault="003D3E9C" w:rsidP="008A5E2E">
            <w:pPr>
              <w:rPr>
                <w:sz w:val="28"/>
                <w:vertAlign w:val="superscript"/>
                <w:lang w:val="fr-FR"/>
              </w:rPr>
            </w:pPr>
            <w:r w:rsidRPr="009C423E">
              <w:rPr>
                <w:sz w:val="28"/>
                <w:vertAlign w:val="superscript"/>
                <w:lang w:val="fr-FR"/>
              </w:rPr>
              <w:t>Des détails significatifs du document ont été relevés et resti</w:t>
            </w:r>
            <w:r w:rsidR="00AB0A77">
              <w:rPr>
                <w:sz w:val="28"/>
                <w:vertAlign w:val="superscript"/>
                <w:lang w:val="fr-FR"/>
              </w:rPr>
              <w:t xml:space="preserve">tués conformément à sa logique  </w:t>
            </w:r>
            <w:r w:rsidR="00B16101" w:rsidRPr="009C423E">
              <w:rPr>
                <w:sz w:val="28"/>
                <w:vertAlign w:val="superscript"/>
                <w:lang w:val="fr-FR"/>
              </w:rPr>
              <w:t>interne. Le</w:t>
            </w:r>
            <w:r w:rsidRPr="009C423E">
              <w:rPr>
                <w:sz w:val="28"/>
                <w:vertAlign w:val="superscript"/>
                <w:lang w:val="fr-FR"/>
              </w:rPr>
              <w:t xml:space="preserve"> contenu informatif a été compris, ainsi que l’attitude d</w:t>
            </w:r>
            <w:bookmarkStart w:id="0" w:name="_GoBack"/>
            <w:bookmarkEnd w:id="0"/>
            <w:r w:rsidRPr="009C423E">
              <w:rPr>
                <w:sz w:val="28"/>
                <w:vertAlign w:val="superscript"/>
                <w:lang w:val="fr-FR"/>
              </w:rPr>
              <w:t>u locuteu</w:t>
            </w:r>
            <w:r w:rsidR="00AB0A77">
              <w:rPr>
                <w:sz w:val="28"/>
                <w:vertAlign w:val="superscript"/>
                <w:lang w:val="fr-FR"/>
              </w:rPr>
              <w:t xml:space="preserve">r (ton, humour, points de vue, </w:t>
            </w:r>
            <w:r w:rsidRPr="009C423E">
              <w:rPr>
                <w:sz w:val="28"/>
                <w:vertAlign w:val="superscript"/>
                <w:lang w:val="fr-FR"/>
              </w:rPr>
              <w:t>etc.). Compréhension fine.</w:t>
            </w:r>
          </w:p>
          <w:p w:rsidR="003D3E9C" w:rsidRPr="009C423E" w:rsidRDefault="003D3E9C" w:rsidP="009C423E">
            <w:pPr>
              <w:rPr>
                <w:sz w:val="28"/>
                <w:vertAlign w:val="superscript"/>
                <w:lang w:val="fr-FR"/>
              </w:rPr>
            </w:pPr>
            <w:r w:rsidRPr="009C423E">
              <w:rPr>
                <w:sz w:val="28"/>
                <w:vertAlign w:val="superscript"/>
                <w:lang w:val="fr-FR"/>
              </w:rPr>
              <w:t xml:space="preserve">B1 + </w:t>
            </w:r>
            <w:r w:rsidR="00AB0A77">
              <w:rPr>
                <w:sz w:val="28"/>
                <w:vertAlign w:val="superscript"/>
                <w:lang w:val="fr-FR"/>
              </w:rPr>
              <w:t>deux idées parmi</w:t>
            </w:r>
            <w:r w:rsidRPr="009C423E">
              <w:rPr>
                <w:sz w:val="28"/>
                <w:vertAlign w:val="superscript"/>
                <w:lang w:val="fr-FR"/>
              </w:rPr>
              <w:t> :</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4 personnes dans chaque navette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Installation permanente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Une amie dit qu’elle aimerait partir dans la valise de Maggie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 xml:space="preserve"> Droits d’exploitation</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est ingénieur en électricité</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Elle fait un peu de tout, ce qui peut être utile</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rPr>
              <w:t>Après sélections, il reste 1058 candidats</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u w:val="single"/>
              </w:rPr>
              <w:t>Elle espère dire « adieu » à la terre</w:t>
            </w:r>
            <w:r w:rsidRPr="00FE2C85">
              <w:rPr>
                <w:rFonts w:ascii="Times New Roman" w:hAnsi="Times New Roman" w:cs="Times New Roman"/>
                <w:b/>
                <w:sz w:val="20"/>
                <w:szCs w:val="20"/>
              </w:rPr>
              <w:t xml:space="preserve"> en 2025</w:t>
            </w:r>
          </w:p>
          <w:p w:rsidR="00FE2C85" w:rsidRPr="00FE2C85" w:rsidRDefault="00FE2C85" w:rsidP="00FE2C85">
            <w:pPr>
              <w:pStyle w:val="Sansinterligne"/>
              <w:numPr>
                <w:ilvl w:val="0"/>
                <w:numId w:val="3"/>
              </w:numPr>
              <w:rPr>
                <w:rFonts w:ascii="Times New Roman" w:hAnsi="Times New Roman" w:cs="Times New Roman"/>
                <w:b/>
                <w:sz w:val="20"/>
                <w:szCs w:val="20"/>
              </w:rPr>
            </w:pPr>
            <w:r w:rsidRPr="00FE2C85">
              <w:rPr>
                <w:rFonts w:ascii="Times New Roman" w:hAnsi="Times New Roman" w:cs="Times New Roman"/>
                <w:b/>
                <w:sz w:val="20"/>
                <w:szCs w:val="20"/>
                <w:u w:val="single"/>
              </w:rPr>
              <w:t>Délai de 6 minutes entre Mars et la Terre</w:t>
            </w:r>
          </w:p>
          <w:p w:rsidR="003D3E9C" w:rsidRPr="00AB0A77" w:rsidRDefault="003D3E9C" w:rsidP="00FE2C85">
            <w:pPr>
              <w:pStyle w:val="Paragraphedeliste"/>
              <w:rPr>
                <w:b/>
                <w:sz w:val="28"/>
                <w:u w:val="single"/>
                <w:vertAlign w:val="superscript"/>
                <w:lang w:val="fr-FR"/>
              </w:rPr>
            </w:pPr>
          </w:p>
        </w:tc>
      </w:tr>
    </w:tbl>
    <w:p w:rsidR="00A37A87" w:rsidRPr="00A37A87" w:rsidRDefault="00A37A87">
      <w:pPr>
        <w:rPr>
          <w:lang w:val="fr-FR"/>
        </w:rPr>
      </w:pPr>
    </w:p>
    <w:sectPr w:rsidR="00A37A87" w:rsidRPr="00A37A87" w:rsidSect="009C423E">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DC6"/>
    <w:multiLevelType w:val="hybridMultilevel"/>
    <w:tmpl w:val="C5B895B0"/>
    <w:lvl w:ilvl="0" w:tplc="F6549C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A36E0"/>
    <w:multiLevelType w:val="hybridMultilevel"/>
    <w:tmpl w:val="611E130A"/>
    <w:lvl w:ilvl="0" w:tplc="6A56CA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379F0"/>
    <w:multiLevelType w:val="hybridMultilevel"/>
    <w:tmpl w:val="DB1C7822"/>
    <w:lvl w:ilvl="0" w:tplc="B23880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A37A87"/>
    <w:rsid w:val="002F239B"/>
    <w:rsid w:val="003239F6"/>
    <w:rsid w:val="003D3E9C"/>
    <w:rsid w:val="005755A8"/>
    <w:rsid w:val="006118F4"/>
    <w:rsid w:val="0071598F"/>
    <w:rsid w:val="00760FBB"/>
    <w:rsid w:val="007F54BC"/>
    <w:rsid w:val="008A5CD8"/>
    <w:rsid w:val="008A5E2E"/>
    <w:rsid w:val="008A7A5C"/>
    <w:rsid w:val="009C423E"/>
    <w:rsid w:val="00A22607"/>
    <w:rsid w:val="00A37A87"/>
    <w:rsid w:val="00AB0A77"/>
    <w:rsid w:val="00AE430F"/>
    <w:rsid w:val="00B16101"/>
    <w:rsid w:val="00B53F48"/>
    <w:rsid w:val="00B91866"/>
    <w:rsid w:val="00BA3D9C"/>
    <w:rsid w:val="00D36D20"/>
    <w:rsid w:val="00D410A7"/>
    <w:rsid w:val="00ED649C"/>
    <w:rsid w:val="00FE2C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C423E"/>
    <w:pPr>
      <w:ind w:left="720"/>
      <w:contextualSpacing/>
    </w:pPr>
  </w:style>
  <w:style w:type="character" w:customStyle="1" w:styleId="apple-converted-space">
    <w:name w:val="apple-converted-space"/>
    <w:basedOn w:val="Policepardfaut"/>
    <w:rsid w:val="009C423E"/>
  </w:style>
  <w:style w:type="character" w:styleId="Lienhypertexte">
    <w:name w:val="Hyperlink"/>
    <w:basedOn w:val="Policepardfaut"/>
    <w:uiPriority w:val="99"/>
    <w:unhideWhenUsed/>
    <w:rsid w:val="009C423E"/>
    <w:rPr>
      <w:color w:val="0000FF" w:themeColor="hyperlink"/>
      <w:u w:val="single"/>
    </w:rPr>
  </w:style>
  <w:style w:type="paragraph" w:styleId="Sansinterligne">
    <w:name w:val="No Spacing"/>
    <w:uiPriority w:val="1"/>
    <w:qFormat/>
    <w:rsid w:val="00FE2C85"/>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23E"/>
    <w:pPr>
      <w:ind w:left="720"/>
      <w:contextualSpacing/>
    </w:pPr>
  </w:style>
  <w:style w:type="character" w:customStyle="1" w:styleId="apple-converted-space">
    <w:name w:val="apple-converted-space"/>
    <w:basedOn w:val="DefaultParagraphFont"/>
    <w:rsid w:val="009C423E"/>
  </w:style>
  <w:style w:type="character" w:styleId="Hyperlink">
    <w:name w:val="Hyperlink"/>
    <w:basedOn w:val="DefaultParagraphFont"/>
    <w:uiPriority w:val="99"/>
    <w:unhideWhenUsed/>
    <w:rsid w:val="009C42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1977</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EVN Telecom</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Yvan</cp:lastModifiedBy>
  <cp:revision>4</cp:revision>
  <dcterms:created xsi:type="dcterms:W3CDTF">2015-01-13T15:33:00Z</dcterms:created>
  <dcterms:modified xsi:type="dcterms:W3CDTF">2016-12-31T09:25:00Z</dcterms:modified>
</cp:coreProperties>
</file>