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8C" w:rsidRPr="00995E9C" w:rsidRDefault="002D068C" w:rsidP="002D0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</w:pP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I want to talk about something actually seriou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s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right now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today if you're on any kind of social media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,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I am sure you've seen the hashtag me too everybody has 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se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en me too right 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?</w:t>
      </w:r>
    </w:p>
    <w:p w:rsidR="002D068C" w:rsidRPr="00995E9C" w:rsidRDefault="002D068C" w:rsidP="002D0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</w:pP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okay it was started by actress Alyssa Milano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she tweeted out if all women who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have been sexually harassed or assaulted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wrote me to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o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as a status we might give people a sense of magnitude of the problem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so millions of people have come out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,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posting me to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o.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I applaud them all I think it's brave and I think it's important to speak out and not by shame by anyone it is not always easy but we have to do that and that's why I post it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</w:t>
      </w:r>
    </w:p>
    <w:p w:rsidR="005F629C" w:rsidRPr="00995E9C" w:rsidRDefault="005F629C" w:rsidP="002D0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</w:pP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a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nd I will say it right now out loud</w:t>
      </w:r>
      <w:r w:rsidR="00FF0214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: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me too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this is not a mal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e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thing or a female thing</w:t>
      </w:r>
      <w:r w:rsidR="00FF0214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it is not a Hollywood thing or a political thing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this is a human thing and it happens in the workplace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,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it happens in families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,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it happens all over the world and we are all the same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we all want the same thing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s.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we want respect and love and kindness and if I could have those three things in a new iPhone 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10, 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I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would be complete</w:t>
      </w:r>
      <w:r w:rsidR="00FE6433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 It’s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all I ask 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f</w:t>
      </w:r>
      <w:r w:rsidR="002D068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or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</w:p>
    <w:p w:rsidR="002D068C" w:rsidRPr="00995E9C" w:rsidRDefault="002D068C" w:rsidP="002D06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</w:pP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part of the problem is that from a young age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girls are taught to stay quiet and be nice and that boys are stronger and somehow we are less than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that is why it is hard for us to speak out and even when we do speak out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,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people don't believe us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. 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but there is power in numbers and good for us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,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good for everyone speaking out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.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I want to say thank you 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for</w:t>
      </w:r>
      <w:r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 xml:space="preserve"> everybody </w:t>
      </w:r>
      <w:r w:rsidR="005F629C" w:rsidRPr="00995E9C">
        <w:rPr>
          <w:rFonts w:ascii="Times New Roman" w:eastAsia="Times New Roman" w:hAnsi="Times New Roman" w:cs="Times New Roman"/>
          <w:sz w:val="20"/>
          <w:szCs w:val="24"/>
          <w:lang w:val="en-US" w:eastAsia="fr-FR"/>
        </w:rPr>
        <w:t>who’s speaking out</w:t>
      </w:r>
    </w:p>
    <w:tbl>
      <w:tblPr>
        <w:tblW w:w="1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567"/>
        <w:gridCol w:w="1701"/>
        <w:gridCol w:w="8305"/>
      </w:tblGrid>
      <w:tr w:rsidR="005F629C" w:rsidRPr="00901B58" w:rsidTr="00901B58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29C" w:rsidRPr="00995E9C" w:rsidRDefault="005F629C" w:rsidP="007601F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LV1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29C" w:rsidRPr="00995E9C" w:rsidRDefault="005F629C" w:rsidP="007601F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LV2</w:t>
            </w:r>
          </w:p>
        </w:tc>
        <w:tc>
          <w:tcPr>
            <w:tcW w:w="10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29C" w:rsidRPr="00995E9C" w:rsidRDefault="005F629C" w:rsidP="007601F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95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Grille </w:t>
            </w:r>
            <w:proofErr w:type="spellStart"/>
            <w:r w:rsidRPr="00995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d'évaluation</w:t>
            </w:r>
            <w:proofErr w:type="spellEnd"/>
            <w:r w:rsidRPr="00995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“</w:t>
            </w:r>
            <w:r w:rsidR="00FF0214" w:rsidRPr="00995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origins of #</w:t>
            </w:r>
            <w:proofErr w:type="spellStart"/>
            <w:r w:rsidR="00FF0214" w:rsidRPr="00995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MeToo</w:t>
            </w:r>
            <w:proofErr w:type="spellEnd"/>
            <w:r w:rsidRPr="00995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”</w:t>
            </w:r>
          </w:p>
        </w:tc>
      </w:tr>
      <w:tr w:rsidR="00901B58" w:rsidRPr="00E331B3" w:rsidTr="00326FFD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B58" w:rsidRPr="00995E9C" w:rsidRDefault="00901B58" w:rsidP="007601F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B58" w:rsidRPr="00995E9C" w:rsidRDefault="00901B58" w:rsidP="007601F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0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B58" w:rsidRPr="00995E9C" w:rsidRDefault="00901B58" w:rsidP="007601F6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E9C">
              <w:rPr>
                <w:rFonts w:asciiTheme="minorHAnsi" w:hAnsiTheme="minorHAnsi" w:cstheme="minorHAnsi"/>
                <w:sz w:val="20"/>
                <w:szCs w:val="22"/>
              </w:rPr>
              <w:t xml:space="preserve">éléments isolés,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aucuns</w:t>
            </w:r>
            <w:r w:rsidRPr="00995E9C">
              <w:rPr>
                <w:rFonts w:asciiTheme="minorHAnsi" w:hAnsiTheme="minorHAnsi" w:cstheme="minorHAnsi"/>
                <w:sz w:val="20"/>
                <w:szCs w:val="22"/>
              </w:rPr>
              <w:t xml:space="preserve"> liens entre eux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r w:rsidRPr="00995E9C">
              <w:rPr>
                <w:rFonts w:asciiTheme="minorHAnsi" w:hAnsiTheme="minorHAnsi" w:cstheme="minorHAnsi"/>
                <w:sz w:val="20"/>
                <w:szCs w:val="22"/>
              </w:rPr>
              <w:t xml:space="preserve">sujet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/</w:t>
            </w:r>
            <w:r w:rsidRPr="00995E9C">
              <w:rPr>
                <w:rFonts w:asciiTheme="minorHAnsi" w:hAnsiTheme="minorHAnsi" w:cstheme="minorHAnsi"/>
                <w:sz w:val="20"/>
                <w:szCs w:val="22"/>
              </w:rPr>
              <w:t xml:space="preserve"> thème non identifié</w:t>
            </w:r>
          </w:p>
        </w:tc>
      </w:tr>
      <w:tr w:rsidR="00FE6433" w:rsidTr="00901B58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FE643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FE643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901B58">
            <w:pPr>
              <w:pStyle w:val="TableContents"/>
              <w:rPr>
                <w:rFonts w:asciiTheme="minorHAnsi" w:hAnsiTheme="minorHAnsi" w:cstheme="minorHAnsi"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sz w:val="20"/>
                <w:szCs w:val="22"/>
              </w:rPr>
              <w:t xml:space="preserve">Mise en relation de mots isolés, des expressions courantes </w:t>
            </w:r>
          </w:p>
        </w:tc>
        <w:tc>
          <w:tcPr>
            <w:tcW w:w="8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Une femme parle et s’adresse à des gens qui applaudissent</w:t>
            </w:r>
            <w:r w:rsidRPr="00995E9C">
              <w:rPr>
                <w:rFonts w:cstheme="minorHAnsi"/>
              </w:rPr>
              <w:t xml:space="preserve"> et qui rient</w:t>
            </w:r>
          </w:p>
          <w:p w:rsidR="00FE6433" w:rsidRPr="00995E9C" w:rsidRDefault="008B2AAA" w:rsidP="00FE6433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E9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E6433" w:rsidRPr="00995E9C">
              <w:rPr>
                <w:rFonts w:asciiTheme="minorHAnsi" w:hAnsiTheme="minorHAnsi" w:cstheme="minorHAnsi"/>
                <w:sz w:val="22"/>
                <w:szCs w:val="22"/>
              </w:rPr>
              <w:t xml:space="preserve">Twitter/ les réseaux sociaux/le hashtag </w:t>
            </w:r>
            <w:proofErr w:type="spellStart"/>
            <w:r w:rsidR="00FE6433" w:rsidRPr="00995E9C">
              <w:rPr>
                <w:rFonts w:asciiTheme="minorHAnsi" w:hAnsiTheme="minorHAnsi" w:cstheme="minorHAnsi"/>
                <w:sz w:val="22"/>
                <w:szCs w:val="22"/>
              </w:rPr>
              <w:t>MoiAussi</w:t>
            </w:r>
            <w:proofErr w:type="spellEnd"/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 xml:space="preserve">Elle pense que c’est courageux </w:t>
            </w:r>
          </w:p>
          <w:p w:rsidR="00FE6433" w:rsidRPr="00995E9C" w:rsidRDefault="008B2AAA" w:rsidP="00FE6433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E9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E6433" w:rsidRPr="00995E9C">
              <w:rPr>
                <w:rFonts w:asciiTheme="minorHAnsi" w:hAnsiTheme="minorHAnsi" w:cstheme="minorHAnsi"/>
                <w:sz w:val="22"/>
                <w:szCs w:val="22"/>
              </w:rPr>
              <w:t>le nouvel iPhone 10</w:t>
            </w:r>
          </w:p>
        </w:tc>
      </w:tr>
      <w:tr w:rsidR="00FE6433" w:rsidTr="00901B58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FE643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FE643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Default="00FE6433" w:rsidP="00901B58">
            <w:pPr>
              <w:pStyle w:val="TableContents"/>
              <w:rPr>
                <w:rFonts w:asciiTheme="minorHAnsi" w:hAnsiTheme="minorHAnsi" w:cstheme="minorHAnsi"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sz w:val="20"/>
                <w:szCs w:val="22"/>
              </w:rPr>
              <w:t>Certaines informations ont été comprises mais le relevé est incomplet, conduisant à une compréhension encore lacunaire ou partielle</w:t>
            </w:r>
          </w:p>
          <w:p w:rsidR="005F3889" w:rsidRDefault="005F3889" w:rsidP="00901B58">
            <w:pPr>
              <w:pStyle w:val="TableContents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5F3889" w:rsidRPr="005F3889" w:rsidRDefault="005F3889" w:rsidP="00901B58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F3889">
              <w:rPr>
                <w:rFonts w:asciiTheme="minorHAnsi" w:hAnsiTheme="minorHAnsi" w:cstheme="minorHAnsi"/>
                <w:b/>
                <w:sz w:val="20"/>
                <w:szCs w:val="22"/>
              </w:rPr>
              <w:t>6 items</w:t>
            </w:r>
          </w:p>
        </w:tc>
        <w:tc>
          <w:tcPr>
            <w:tcW w:w="8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Elle veut parler d’un sujet vraiment sérieux.</w:t>
            </w:r>
          </w:p>
          <w:p w:rsidR="008B2AAA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le </w:t>
            </w:r>
            <w:proofErr w:type="spellStart"/>
            <w:r w:rsidRPr="00995E9C">
              <w:rPr>
                <w:rFonts w:cstheme="minorHAnsi"/>
              </w:rPr>
              <w:t>hastag</w:t>
            </w:r>
            <w:proofErr w:type="spellEnd"/>
            <w:r w:rsidRPr="00995E9C">
              <w:rPr>
                <w:rFonts w:cstheme="minorHAnsi"/>
              </w:rPr>
              <w:t xml:space="preserve"> a commencé avec une actrice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 xml:space="preserve">des millions de gens sont sortis du silence en postant </w:t>
            </w:r>
            <w:proofErr w:type="spellStart"/>
            <w:r w:rsidR="00FE6433" w:rsidRPr="00995E9C">
              <w:rPr>
                <w:rFonts w:cstheme="minorHAnsi"/>
              </w:rPr>
              <w:t>MoiAussi</w:t>
            </w:r>
            <w:proofErr w:type="spellEnd"/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On veut tous les mêmes choses.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respect, de l’amour et de la gentillesse.</w:t>
            </w:r>
          </w:p>
          <w:p w:rsidR="00FE6433" w:rsidRPr="00995E9C" w:rsidRDefault="008B2AAA" w:rsidP="00FE6433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5E9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E6433" w:rsidRPr="00995E9C">
              <w:rPr>
                <w:rFonts w:asciiTheme="minorHAnsi" w:hAnsiTheme="minorHAnsi" w:cstheme="minorHAnsi"/>
                <w:sz w:val="22"/>
                <w:szCs w:val="22"/>
              </w:rPr>
              <w:t>Elle veut le nouvel iPhone 10</w:t>
            </w:r>
          </w:p>
          <w:p w:rsidR="00FE6433" w:rsidRPr="00995E9C" w:rsidRDefault="008B2AAA" w:rsidP="008B2AAA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Toutes petites, on dit aux filles qu’</w:t>
            </w:r>
            <w:r w:rsidRPr="00995E9C">
              <w:rPr>
                <w:rFonts w:cstheme="minorHAnsi"/>
              </w:rPr>
              <w:t>elles doivent être</w:t>
            </w:r>
            <w:r w:rsidR="00FE6433" w:rsidRPr="00995E9C">
              <w:rPr>
                <w:rFonts w:cstheme="minorHAnsi"/>
              </w:rPr>
              <w:t xml:space="preserve"> sages et gentilles et que les garçons sont plus forts</w:t>
            </w:r>
          </w:p>
          <w:p w:rsidR="008B2AAA" w:rsidRPr="00995E9C" w:rsidRDefault="008B2AAA" w:rsidP="008B2AAA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>- les êtres humains sont tous pareils.</w:t>
            </w:r>
          </w:p>
        </w:tc>
      </w:tr>
      <w:tr w:rsidR="00FE6433" w:rsidTr="00901B58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FE643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FE643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Default="00FE6433" w:rsidP="00901B58">
            <w:pPr>
              <w:pStyle w:val="TableContents"/>
              <w:rPr>
                <w:rFonts w:asciiTheme="minorHAnsi" w:hAnsiTheme="minorHAnsi" w:cstheme="minorHAnsi"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sz w:val="20"/>
                <w:szCs w:val="22"/>
              </w:rPr>
              <w:t>Les informations principales ont été relevées. L'essentiel a été compris. Compréhension satisfaisante.</w:t>
            </w:r>
          </w:p>
          <w:p w:rsidR="005F3889" w:rsidRDefault="005F3889" w:rsidP="00901B58">
            <w:pPr>
              <w:pStyle w:val="TableContents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5F3889" w:rsidRPr="005F3889" w:rsidRDefault="005F3889" w:rsidP="00901B58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F3889">
              <w:rPr>
                <w:rFonts w:asciiTheme="minorHAnsi" w:hAnsiTheme="minorHAnsi" w:cstheme="minorHAnsi"/>
                <w:b/>
                <w:sz w:val="20"/>
                <w:szCs w:val="22"/>
              </w:rPr>
              <w:t>6 items</w:t>
            </w:r>
          </w:p>
        </w:tc>
        <w:tc>
          <w:tcPr>
            <w:tcW w:w="8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Elle dit qu’</w:t>
            </w:r>
            <w:proofErr w:type="spellStart"/>
            <w:r w:rsidR="00FE6433" w:rsidRPr="00995E9C">
              <w:rPr>
                <w:rFonts w:cstheme="minorHAnsi"/>
              </w:rPr>
              <w:t>ajd</w:t>
            </w:r>
            <w:proofErr w:type="spellEnd"/>
            <w:r w:rsidR="00FE6433" w:rsidRPr="00995E9C">
              <w:rPr>
                <w:rFonts w:cstheme="minorHAnsi"/>
              </w:rPr>
              <w:t xml:space="preserve">, si les gens sont sur n’importe quel réseau social, elle est sûre qu’ils ont vu passer le hashtag </w:t>
            </w:r>
            <w:proofErr w:type="spellStart"/>
            <w:r w:rsidR="00FE6433" w:rsidRPr="00995E9C">
              <w:rPr>
                <w:rFonts w:cstheme="minorHAnsi"/>
              </w:rPr>
              <w:t>MoiAussi</w:t>
            </w:r>
            <w:proofErr w:type="spellEnd"/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La femme applaudit</w:t>
            </w:r>
            <w:r w:rsidRPr="00995E9C">
              <w:rPr>
                <w:rFonts w:cstheme="minorHAnsi"/>
              </w:rPr>
              <w:t xml:space="preserve"> les gens qui osent parler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 xml:space="preserve">Ce n’est as </w:t>
            </w:r>
            <w:proofErr w:type="spellStart"/>
            <w:r w:rsidR="00FE6433" w:rsidRPr="00995E9C">
              <w:rPr>
                <w:rFonts w:cstheme="minorHAnsi"/>
              </w:rPr>
              <w:t>tjs</w:t>
            </w:r>
            <w:proofErr w:type="spellEnd"/>
            <w:r w:rsidR="00FE6433" w:rsidRPr="00995E9C">
              <w:rPr>
                <w:rFonts w:cstheme="minorHAnsi"/>
              </w:rPr>
              <w:t xml:space="preserve"> facile mais il faut le faire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Elle explique ce n’est pas quelque chose qui ne concerne que les hommes ou que les femmes</w:t>
            </w:r>
          </w:p>
          <w:p w:rsidR="00FE6433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Si elle pouvait avoir tout ça</w:t>
            </w:r>
            <w:r w:rsidR="005F3889">
              <w:rPr>
                <w:rFonts w:cstheme="minorHAnsi"/>
              </w:rPr>
              <w:t xml:space="preserve"> (respect, bonheur, gentillesse)</w:t>
            </w:r>
            <w:r w:rsidR="00FE6433" w:rsidRPr="00995E9C">
              <w:rPr>
                <w:rFonts w:cstheme="minorHAnsi"/>
              </w:rPr>
              <w:t xml:space="preserve"> et le nouvel iPhone 10, elle serait heureuse/entière</w:t>
            </w:r>
            <w:r w:rsidR="005F3889">
              <w:rPr>
                <w:rFonts w:cstheme="minorHAnsi"/>
              </w:rPr>
              <w:t> : plaisanterie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Ce n’est pas quelque chose qui ne concerne qu’Hollywood ou la politique.</w:t>
            </w:r>
          </w:p>
          <w:p w:rsidR="008B2AAA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>- Ça arrive sur le lieu de travail, dans les familles, partout dans le monde</w:t>
            </w:r>
          </w:p>
          <w:p w:rsidR="00FE6433" w:rsidRPr="00995E9C" w:rsidRDefault="008B2AAA" w:rsidP="008B2AAA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>- Elle veut remercier tous ceux qui brisent le silence</w:t>
            </w:r>
          </w:p>
        </w:tc>
      </w:tr>
      <w:tr w:rsidR="00FE6433" w:rsidTr="00901B58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FE643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FE643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FE6433" w:rsidP="00901B58">
            <w:pPr>
              <w:pStyle w:val="TableContents"/>
              <w:rPr>
                <w:rFonts w:asciiTheme="minorHAnsi" w:hAnsiTheme="minorHAnsi" w:cstheme="minorHAnsi"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sz w:val="20"/>
                <w:szCs w:val="22"/>
              </w:rPr>
              <w:t xml:space="preserve">détails significatifs relevés et restitués </w:t>
            </w:r>
          </w:p>
          <w:p w:rsidR="00FE6433" w:rsidRDefault="00FE6433" w:rsidP="00901B58">
            <w:pPr>
              <w:pStyle w:val="TableContents"/>
              <w:rPr>
                <w:rFonts w:asciiTheme="minorHAnsi" w:hAnsiTheme="minorHAnsi" w:cstheme="minorHAnsi"/>
                <w:sz w:val="20"/>
                <w:szCs w:val="22"/>
              </w:rPr>
            </w:pPr>
            <w:r w:rsidRPr="00995E9C">
              <w:rPr>
                <w:rFonts w:asciiTheme="minorHAnsi" w:hAnsiTheme="minorHAnsi" w:cstheme="minorHAnsi"/>
                <w:sz w:val="20"/>
                <w:szCs w:val="22"/>
              </w:rPr>
              <w:t>Le contenu informatif a été compris, ainsi que l'attitude du locuteur (ton, humour, points de vue, etc.). Compréhension fine</w:t>
            </w:r>
          </w:p>
          <w:p w:rsidR="005F3889" w:rsidRDefault="005F3889" w:rsidP="00901B58">
            <w:pPr>
              <w:pStyle w:val="TableContents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5F3889" w:rsidRPr="00995E9C" w:rsidRDefault="005F3889" w:rsidP="00901B58">
            <w:pPr>
              <w:pStyle w:val="TableContent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7</w:t>
            </w:r>
            <w:r w:rsidRPr="005F388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items</w:t>
            </w:r>
          </w:p>
        </w:tc>
        <w:tc>
          <w:tcPr>
            <w:tcW w:w="8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 xml:space="preserve">L’actrice a twitté que si chaque femme qui avait été harcelée sexuellement ou agressée écrivait </w:t>
            </w:r>
            <w:proofErr w:type="spellStart"/>
            <w:r w:rsidR="00FE6433" w:rsidRPr="00995E9C">
              <w:rPr>
                <w:rFonts w:cstheme="minorHAnsi"/>
              </w:rPr>
              <w:t>MoiAussi</w:t>
            </w:r>
            <w:proofErr w:type="spellEnd"/>
            <w:r w:rsidR="00FE6433" w:rsidRPr="00995E9C">
              <w:rPr>
                <w:rFonts w:cstheme="minorHAnsi"/>
              </w:rPr>
              <w:t xml:space="preserve"> comme statut, on pourrait donner aux gens une idée de l’amplitude du pb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Elle pense que c’est important de parler franchement et de ne pas avoir honte à cause de qui que ce soit.</w:t>
            </w:r>
          </w:p>
          <w:p w:rsidR="008B2AAA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 xml:space="preserve">c’est </w:t>
            </w:r>
            <w:proofErr w:type="spellStart"/>
            <w:r w:rsidR="00FE6433" w:rsidRPr="00995E9C">
              <w:rPr>
                <w:rFonts w:cstheme="minorHAnsi"/>
              </w:rPr>
              <w:t>pr</w:t>
            </w:r>
            <w:proofErr w:type="spellEnd"/>
            <w:r w:rsidR="00FE6433" w:rsidRPr="00995E9C">
              <w:rPr>
                <w:rFonts w:cstheme="minorHAnsi"/>
              </w:rPr>
              <w:t xml:space="preserve"> ça qu’elle aussi a posté </w:t>
            </w:r>
            <w:proofErr w:type="spellStart"/>
            <w:r w:rsidR="00FE6433" w:rsidRPr="00995E9C">
              <w:rPr>
                <w:rFonts w:cstheme="minorHAnsi"/>
              </w:rPr>
              <w:t>MoiAussi</w:t>
            </w:r>
            <w:proofErr w:type="spellEnd"/>
            <w:r w:rsidR="00FE6433" w:rsidRPr="00995E9C">
              <w:rPr>
                <w:rFonts w:cstheme="minorHAnsi"/>
              </w:rPr>
              <w:t xml:space="preserve">. 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Elle v</w:t>
            </w:r>
            <w:r w:rsidRPr="00995E9C">
              <w:rPr>
                <w:rFonts w:cstheme="minorHAnsi"/>
              </w:rPr>
              <w:t>eut</w:t>
            </w:r>
            <w:r w:rsidR="00FE6433" w:rsidRPr="00995E9C">
              <w:rPr>
                <w:rFonts w:cstheme="minorHAnsi"/>
              </w:rPr>
              <w:t xml:space="preserve"> le redire devant les gens à ce moment-là à voix haute : </w:t>
            </w:r>
            <w:proofErr w:type="spellStart"/>
            <w:r w:rsidR="00FE6433" w:rsidRPr="00995E9C">
              <w:rPr>
                <w:rFonts w:cstheme="minorHAnsi"/>
              </w:rPr>
              <w:t>MoiAussi</w:t>
            </w:r>
            <w:proofErr w:type="spellEnd"/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 xml:space="preserve">C’est quelque chose qui concerne tous les </w:t>
            </w:r>
            <w:proofErr w:type="spellStart"/>
            <w:r w:rsidR="00FE6433" w:rsidRPr="00995E9C">
              <w:rPr>
                <w:rFonts w:cstheme="minorHAnsi"/>
              </w:rPr>
              <w:t>être</w:t>
            </w:r>
            <w:proofErr w:type="spellEnd"/>
            <w:r w:rsidR="00FE6433" w:rsidRPr="00995E9C">
              <w:rPr>
                <w:rFonts w:cstheme="minorHAnsi"/>
              </w:rPr>
              <w:t xml:space="preserve"> humains 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>Elle ajoute qu’une partie du pb se situe dans l’éducation des filles.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>- On apprend aux filles qu’elles</w:t>
            </w:r>
            <w:r w:rsidR="00FE6433" w:rsidRPr="00995E9C">
              <w:rPr>
                <w:rFonts w:cstheme="minorHAnsi"/>
              </w:rPr>
              <w:t xml:space="preserve"> sont moins </w:t>
            </w:r>
            <w:r w:rsidRPr="00995E9C">
              <w:rPr>
                <w:rFonts w:cstheme="minorHAnsi"/>
              </w:rPr>
              <w:t>que les garçons</w:t>
            </w:r>
            <w:r w:rsidR="00FE6433" w:rsidRPr="00995E9C">
              <w:rPr>
                <w:rFonts w:cstheme="minorHAnsi"/>
              </w:rPr>
              <w:t>.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 xml:space="preserve">C’est </w:t>
            </w:r>
            <w:proofErr w:type="spellStart"/>
            <w:r w:rsidR="00FE6433" w:rsidRPr="00995E9C">
              <w:rPr>
                <w:rFonts w:cstheme="minorHAnsi"/>
              </w:rPr>
              <w:t>pr</w:t>
            </w:r>
            <w:proofErr w:type="spellEnd"/>
            <w:r w:rsidR="00FE6433" w:rsidRPr="00995E9C">
              <w:rPr>
                <w:rFonts w:cstheme="minorHAnsi"/>
              </w:rPr>
              <w:t xml:space="preserve"> ça qu’il est difficile de dénoncer les choses et que même lorsqu’on le fait,  les gens n’y croient pas.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 xml:space="preserve">- </w:t>
            </w:r>
            <w:r w:rsidR="00FE6433" w:rsidRPr="00995E9C">
              <w:rPr>
                <w:rFonts w:cstheme="minorHAnsi"/>
              </w:rPr>
              <w:t xml:space="preserve">Mais le nombre donne du pouvoir et tant mieux </w:t>
            </w:r>
            <w:proofErr w:type="spellStart"/>
            <w:r w:rsidR="00FE6433" w:rsidRPr="00995E9C">
              <w:rPr>
                <w:rFonts w:cstheme="minorHAnsi"/>
              </w:rPr>
              <w:t>pr</w:t>
            </w:r>
            <w:proofErr w:type="spellEnd"/>
            <w:r w:rsidR="00FE6433" w:rsidRPr="00995E9C">
              <w:rPr>
                <w:rFonts w:cstheme="minorHAnsi"/>
              </w:rPr>
              <w:t xml:space="preserve"> nous.</w:t>
            </w:r>
          </w:p>
          <w:p w:rsidR="00FE6433" w:rsidRPr="00995E9C" w:rsidRDefault="008B2AAA" w:rsidP="00FE6433">
            <w:pPr>
              <w:spacing w:after="0"/>
              <w:rPr>
                <w:rFonts w:cstheme="minorHAnsi"/>
              </w:rPr>
            </w:pPr>
            <w:r w:rsidRPr="00995E9C">
              <w:rPr>
                <w:rFonts w:cstheme="minorHAnsi"/>
              </w:rPr>
              <w:t>- C’est très bien</w:t>
            </w:r>
            <w:r w:rsidR="00FE6433" w:rsidRPr="00995E9C">
              <w:rPr>
                <w:rFonts w:cstheme="minorHAnsi"/>
              </w:rPr>
              <w:t xml:space="preserve"> pour tous ceux qui dénoncent.</w:t>
            </w:r>
          </w:p>
        </w:tc>
      </w:tr>
    </w:tbl>
    <w:p w:rsidR="005F629C" w:rsidRPr="005F629C" w:rsidRDefault="005F629C">
      <w:bookmarkStart w:id="0" w:name="_GoBack"/>
      <w:bookmarkEnd w:id="0"/>
    </w:p>
    <w:sectPr w:rsidR="005F629C" w:rsidRPr="005F629C" w:rsidSect="00FE643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8C"/>
    <w:rsid w:val="002D068C"/>
    <w:rsid w:val="005F3889"/>
    <w:rsid w:val="005F629C"/>
    <w:rsid w:val="008B2AAA"/>
    <w:rsid w:val="00901B58"/>
    <w:rsid w:val="00995E9C"/>
    <w:rsid w:val="00B767B1"/>
    <w:rsid w:val="00FE643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A4A6"/>
  <w15:docId w15:val="{4EE8DB7A-16E4-403D-BFD9-16FE6472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7B1"/>
  </w:style>
  <w:style w:type="paragraph" w:styleId="Titre2">
    <w:name w:val="heading 2"/>
    <w:basedOn w:val="Normal"/>
    <w:link w:val="Titre2Car"/>
    <w:uiPriority w:val="9"/>
    <w:qFormat/>
    <w:rsid w:val="002D0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0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06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D068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06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2D068C"/>
    <w:rPr>
      <w:color w:val="0000FF"/>
      <w:u w:val="single"/>
    </w:rPr>
  </w:style>
  <w:style w:type="character" w:customStyle="1" w:styleId="Date1">
    <w:name w:val="Date1"/>
    <w:basedOn w:val="Policepardfaut"/>
    <w:rsid w:val="002D068C"/>
  </w:style>
  <w:style w:type="paragraph" w:styleId="Textedebulles">
    <w:name w:val="Balloon Text"/>
    <w:basedOn w:val="Normal"/>
    <w:link w:val="TextedebullesCar"/>
    <w:uiPriority w:val="99"/>
    <w:semiHidden/>
    <w:unhideWhenUsed/>
    <w:rsid w:val="002D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68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5F629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FF02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B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6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2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6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0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9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1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4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6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1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9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5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8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6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6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6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9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9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1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8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1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5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4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0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0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7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2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2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9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6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9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3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3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9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4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8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6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6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2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7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3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0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9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Adeline Terrien</cp:lastModifiedBy>
  <cp:revision>6</cp:revision>
  <dcterms:created xsi:type="dcterms:W3CDTF">2018-01-22T21:14:00Z</dcterms:created>
  <dcterms:modified xsi:type="dcterms:W3CDTF">2018-01-29T13:13:00Z</dcterms:modified>
</cp:coreProperties>
</file>