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14" w:rsidRPr="003A7931" w:rsidRDefault="00691C14" w:rsidP="00CB7288">
      <w:pPr>
        <w:pStyle w:val="Corpsdetexte"/>
        <w:spacing w:before="34" w:line="252" w:lineRule="auto"/>
        <w:ind w:left="142" w:right="3003"/>
        <w:rPr>
          <w:rFonts w:ascii="Arial" w:hAnsi="Arial" w:cs="Arial"/>
          <w:spacing w:val="-24"/>
          <w:w w:val="95"/>
          <w:sz w:val="24"/>
          <w:szCs w:val="24"/>
          <w:lang w:val="en-US"/>
        </w:rPr>
      </w:pPr>
      <w:proofErr w:type="gramStart"/>
      <w:r w:rsidRPr="004E256C">
        <w:rPr>
          <w:rFonts w:ascii="Arial" w:hAnsi="Arial" w:cs="Arial"/>
          <w:w w:val="95"/>
          <w:sz w:val="24"/>
          <w:szCs w:val="24"/>
          <w:u w:val="single"/>
          <w:lang w:val="en-US"/>
        </w:rPr>
        <w:t>Notion</w:t>
      </w:r>
      <w:r w:rsidRPr="003A7931">
        <w:rPr>
          <w:rFonts w:ascii="Arial" w:hAnsi="Arial" w:cs="Arial"/>
          <w:spacing w:val="-27"/>
          <w:w w:val="95"/>
          <w:sz w:val="24"/>
          <w:szCs w:val="24"/>
          <w:lang w:val="en-US"/>
        </w:rPr>
        <w:t xml:space="preserve"> </w:t>
      </w:r>
      <w:r w:rsidRPr="003A7931">
        <w:rPr>
          <w:rFonts w:ascii="Arial" w:hAnsi="Arial" w:cs="Arial"/>
          <w:w w:val="95"/>
          <w:sz w:val="24"/>
          <w:szCs w:val="24"/>
          <w:lang w:val="en-US"/>
        </w:rPr>
        <w:t>:</w:t>
      </w:r>
      <w:proofErr w:type="gramEnd"/>
      <w:r w:rsidRPr="003A7931">
        <w:rPr>
          <w:rFonts w:ascii="Arial" w:hAnsi="Arial" w:cs="Arial"/>
          <w:spacing w:val="-24"/>
          <w:w w:val="95"/>
          <w:sz w:val="24"/>
          <w:szCs w:val="24"/>
          <w:lang w:val="en-US"/>
        </w:rPr>
        <w:t xml:space="preserve"> </w:t>
      </w:r>
      <w:r w:rsidR="00626FF0" w:rsidRPr="00CB7288">
        <w:rPr>
          <w:rFonts w:ascii="Arial" w:eastAsia="Times New Roman" w:hAnsi="Arial" w:cs="Arial"/>
          <w:b/>
          <w:sz w:val="24"/>
          <w:szCs w:val="24"/>
          <w:lang w:val="en-US" w:bidi="ar-SA"/>
        </w:rPr>
        <w:t>Idea of Progress/ Myths and Heroes</w:t>
      </w:r>
      <w:r w:rsidRPr="003A7931">
        <w:rPr>
          <w:rFonts w:ascii="Arial" w:hAnsi="Arial" w:cs="Arial"/>
          <w:spacing w:val="-24"/>
          <w:w w:val="95"/>
          <w:sz w:val="24"/>
          <w:szCs w:val="24"/>
          <w:lang w:val="en-US"/>
        </w:rPr>
        <w:t xml:space="preserve"> </w:t>
      </w:r>
    </w:p>
    <w:p w:rsidR="00CB7288" w:rsidRPr="00CB7288" w:rsidRDefault="00691C14" w:rsidP="004E256C">
      <w:pPr>
        <w:pStyle w:val="Corpsdetexte"/>
        <w:spacing w:before="34" w:line="252" w:lineRule="auto"/>
        <w:ind w:left="142" w:right="192"/>
        <w:rPr>
          <w:rFonts w:ascii="Arial" w:eastAsia="Arial" w:hAnsi="Arial" w:cs="Arial"/>
          <w:sz w:val="24"/>
          <w:szCs w:val="24"/>
          <w:lang w:val="en-US" w:eastAsia="en-US"/>
        </w:rPr>
      </w:pPr>
      <w:proofErr w:type="gramStart"/>
      <w:r w:rsidRPr="004E256C">
        <w:rPr>
          <w:rFonts w:ascii="Arial" w:hAnsi="Arial" w:cs="Arial"/>
          <w:sz w:val="24"/>
          <w:szCs w:val="24"/>
          <w:u w:val="single"/>
          <w:lang w:val="en-US"/>
        </w:rPr>
        <w:t>Source</w:t>
      </w:r>
      <w:r w:rsidRPr="004E256C">
        <w:rPr>
          <w:rFonts w:ascii="Arial" w:hAnsi="Arial" w:cs="Arial"/>
          <w:spacing w:val="-29"/>
          <w:sz w:val="24"/>
          <w:szCs w:val="24"/>
          <w:lang w:val="en-US"/>
        </w:rPr>
        <w:t xml:space="preserve"> </w:t>
      </w:r>
      <w:r w:rsidRPr="004E256C">
        <w:rPr>
          <w:rFonts w:ascii="Arial" w:hAnsi="Arial" w:cs="Arial"/>
          <w:sz w:val="24"/>
          <w:szCs w:val="24"/>
          <w:lang w:val="en-US"/>
        </w:rPr>
        <w:t>:</w:t>
      </w:r>
      <w:proofErr w:type="gramEnd"/>
      <w:r w:rsidRPr="004E256C">
        <w:rPr>
          <w:rFonts w:ascii="Arial" w:hAnsi="Arial" w:cs="Arial"/>
          <w:spacing w:val="-27"/>
          <w:sz w:val="24"/>
          <w:szCs w:val="24"/>
          <w:lang w:val="en-US"/>
        </w:rPr>
        <w:t xml:space="preserve"> </w:t>
      </w:r>
      <w:r w:rsidR="00CB7288" w:rsidRPr="004E256C">
        <w:rPr>
          <w:rFonts w:ascii="Arial" w:hAnsi="Arial" w:cs="Arial"/>
          <w:spacing w:val="-27"/>
          <w:sz w:val="24"/>
          <w:szCs w:val="24"/>
          <w:lang w:val="en-US"/>
        </w:rPr>
        <w:t xml:space="preserve"> </w:t>
      </w:r>
      <w:hyperlink r:id="rId5" w:history="1">
        <w:r w:rsidR="00CB7288" w:rsidRPr="004E256C">
          <w:rPr>
            <w:rStyle w:val="Lienhypertexte"/>
            <w:rFonts w:ascii="Arial" w:eastAsia="Arial" w:hAnsi="Arial" w:cs="Arial"/>
            <w:sz w:val="24"/>
            <w:szCs w:val="24"/>
            <w:lang w:val="en-US" w:eastAsia="en-US"/>
          </w:rPr>
          <w:t>https://www.youtube.com/watch?v=E-d1Hozj6-s</w:t>
        </w:r>
      </w:hyperlink>
      <w:r w:rsidR="00CB7288" w:rsidRPr="004E256C">
        <w:rPr>
          <w:rFonts w:ascii="Arial" w:eastAsia="Arial" w:hAnsi="Arial" w:cs="Arial"/>
          <w:sz w:val="24"/>
          <w:szCs w:val="24"/>
          <w:lang w:val="en-US" w:eastAsia="en-US"/>
        </w:rPr>
        <w:t xml:space="preserve"> </w:t>
      </w:r>
      <w:r w:rsidR="004E256C" w:rsidRPr="004E256C">
        <w:rPr>
          <w:rFonts w:ascii="Arial" w:eastAsia="Arial" w:hAnsi="Arial" w:cs="Arial"/>
          <w:sz w:val="24"/>
          <w:szCs w:val="24"/>
          <w:lang w:val="en-US" w:eastAsia="en-US"/>
        </w:rPr>
        <w:t xml:space="preserve"> </w:t>
      </w:r>
      <w:r w:rsidR="00CB7288" w:rsidRPr="00CB7288">
        <w:rPr>
          <w:rFonts w:ascii="Arial" w:eastAsia="Arial" w:hAnsi="Arial" w:cs="Arial"/>
          <w:sz w:val="24"/>
          <w:szCs w:val="24"/>
          <w:lang w:val="en-US" w:eastAsia="en-US"/>
        </w:rPr>
        <w:t>Banksy 'prank' sees £1 million artwork shredded | ITV News</w:t>
      </w:r>
    </w:p>
    <w:p w:rsidR="00691C14" w:rsidRPr="003A7931" w:rsidRDefault="00691C14" w:rsidP="00CB7288">
      <w:pPr>
        <w:spacing w:before="1"/>
        <w:ind w:left="142"/>
        <w:rPr>
          <w:rFonts w:ascii="Arial" w:hAnsi="Arial" w:cs="Arial"/>
          <w:sz w:val="24"/>
          <w:szCs w:val="24"/>
          <w:lang w:val="en-US"/>
        </w:rPr>
      </w:pPr>
      <w:proofErr w:type="gramStart"/>
      <w:r w:rsidRPr="004E256C">
        <w:rPr>
          <w:rFonts w:ascii="Arial" w:hAnsi="Arial" w:cs="Arial"/>
          <w:sz w:val="24"/>
          <w:szCs w:val="24"/>
          <w:u w:val="single"/>
          <w:lang w:val="en-US"/>
        </w:rPr>
        <w:t>Title</w:t>
      </w:r>
      <w:r w:rsidRPr="003A7931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 w:rsidRPr="003A7931">
        <w:rPr>
          <w:rFonts w:ascii="Arial" w:hAnsi="Arial" w:cs="Arial"/>
          <w:sz w:val="24"/>
          <w:szCs w:val="24"/>
          <w:lang w:val="en-US"/>
        </w:rPr>
        <w:t xml:space="preserve"> </w:t>
      </w:r>
      <w:r w:rsidR="00CB7288">
        <w:rPr>
          <w:rFonts w:ascii="Arial" w:hAnsi="Arial" w:cs="Arial"/>
          <w:sz w:val="24"/>
          <w:szCs w:val="24"/>
          <w:lang w:val="en-US"/>
        </w:rPr>
        <w:t>Banksy’s prank</w:t>
      </w:r>
    </w:p>
    <w:p w:rsidR="00691C14" w:rsidRPr="00BB5E72" w:rsidRDefault="00691C14" w:rsidP="00691C14">
      <w:pPr>
        <w:pStyle w:val="Corpsdetexte"/>
        <w:rPr>
          <w:sz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4111"/>
        <w:gridCol w:w="5103"/>
      </w:tblGrid>
      <w:tr w:rsidR="0040216A" w:rsidRPr="003A7931" w:rsidTr="00CB7288">
        <w:trPr>
          <w:trHeight w:val="585"/>
        </w:trPr>
        <w:tc>
          <w:tcPr>
            <w:tcW w:w="1315" w:type="dxa"/>
            <w:shd w:val="clear" w:color="auto" w:fill="C5D9F0"/>
          </w:tcPr>
          <w:p w:rsidR="00691C14" w:rsidRPr="003A7931" w:rsidRDefault="00691C14" w:rsidP="0040216A">
            <w:pPr>
              <w:pStyle w:val="TableParagraph"/>
              <w:spacing w:before="2"/>
              <w:ind w:left="77" w:right="69"/>
              <w:jc w:val="center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3A7931">
              <w:rPr>
                <w:b/>
                <w:sz w:val="24"/>
                <w:szCs w:val="24"/>
                <w:lang w:val="en-US" w:eastAsia="en-US"/>
              </w:rPr>
              <w:t>Paliers</w:t>
            </w:r>
            <w:proofErr w:type="spellEnd"/>
            <w:r w:rsidRPr="003A7931">
              <w:rPr>
                <w:b/>
                <w:sz w:val="24"/>
                <w:szCs w:val="24"/>
                <w:lang w:val="en-US" w:eastAsia="en-US"/>
              </w:rPr>
              <w:t xml:space="preserve"> /</w:t>
            </w:r>
          </w:p>
          <w:p w:rsidR="00691C14" w:rsidRPr="003A7931" w:rsidRDefault="00691C14" w:rsidP="0040216A">
            <w:pPr>
              <w:pStyle w:val="TableParagraph"/>
              <w:spacing w:before="14" w:line="270" w:lineRule="exact"/>
              <w:ind w:left="77" w:right="67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A7931">
              <w:rPr>
                <w:b/>
                <w:sz w:val="24"/>
                <w:szCs w:val="24"/>
                <w:lang w:val="en-US" w:eastAsia="en-US"/>
              </w:rPr>
              <w:t>Points</w:t>
            </w:r>
          </w:p>
        </w:tc>
        <w:tc>
          <w:tcPr>
            <w:tcW w:w="4111" w:type="dxa"/>
            <w:shd w:val="clear" w:color="auto" w:fill="C5D9F0"/>
          </w:tcPr>
          <w:p w:rsidR="00691C14" w:rsidRPr="004E256C" w:rsidRDefault="00691C14" w:rsidP="004E256C">
            <w:pPr>
              <w:pStyle w:val="TableParagraph"/>
              <w:spacing w:before="2"/>
              <w:ind w:left="171" w:right="161"/>
              <w:jc w:val="center"/>
              <w:rPr>
                <w:b/>
                <w:w w:val="95"/>
                <w:sz w:val="24"/>
                <w:szCs w:val="24"/>
                <w:lang w:eastAsia="en-US"/>
              </w:rPr>
            </w:pPr>
            <w:r w:rsidRPr="004E256C">
              <w:rPr>
                <w:b/>
                <w:w w:val="95"/>
                <w:sz w:val="24"/>
                <w:szCs w:val="24"/>
                <w:lang w:eastAsia="en-US"/>
              </w:rPr>
              <w:t xml:space="preserve">attendus </w:t>
            </w:r>
            <w:r w:rsidR="00BC0F84" w:rsidRPr="004E256C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4E256C">
              <w:rPr>
                <w:b/>
                <w:w w:val="95"/>
                <w:sz w:val="24"/>
                <w:szCs w:val="24"/>
                <w:lang w:eastAsia="en-US"/>
              </w:rPr>
              <w:t>minimum pour valider un palier de</w:t>
            </w:r>
          </w:p>
          <w:p w:rsidR="00691C14" w:rsidRPr="003A7931" w:rsidRDefault="00691C14" w:rsidP="004E256C">
            <w:pPr>
              <w:pStyle w:val="TableParagraph"/>
              <w:spacing w:before="2"/>
              <w:ind w:left="171" w:right="161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4E256C">
              <w:rPr>
                <w:b/>
                <w:w w:val="95"/>
                <w:sz w:val="24"/>
                <w:szCs w:val="24"/>
                <w:lang w:eastAsia="en-US"/>
              </w:rPr>
              <w:t>compréhension</w:t>
            </w:r>
          </w:p>
        </w:tc>
        <w:tc>
          <w:tcPr>
            <w:tcW w:w="5103" w:type="dxa"/>
            <w:shd w:val="clear" w:color="auto" w:fill="auto"/>
          </w:tcPr>
          <w:p w:rsidR="00691C14" w:rsidRPr="00BC0F84" w:rsidRDefault="00691C14" w:rsidP="0040216A">
            <w:pPr>
              <w:pStyle w:val="TableParagraph"/>
              <w:spacing w:before="2"/>
              <w:ind w:left="171" w:right="161"/>
              <w:jc w:val="center"/>
              <w:rPr>
                <w:b/>
                <w:sz w:val="24"/>
                <w:szCs w:val="24"/>
                <w:lang w:eastAsia="en-US"/>
              </w:rPr>
            </w:pPr>
            <w:r w:rsidRPr="00BC0F84">
              <w:rPr>
                <w:b/>
                <w:w w:val="95"/>
                <w:sz w:val="24"/>
                <w:szCs w:val="24"/>
                <w:lang w:eastAsia="en-US"/>
              </w:rPr>
              <w:t>Exemples d’items repérés</w:t>
            </w:r>
          </w:p>
          <w:p w:rsidR="00691C14" w:rsidRPr="003A7931" w:rsidRDefault="00691C14" w:rsidP="0040216A">
            <w:pPr>
              <w:pStyle w:val="TableParagraph"/>
              <w:spacing w:before="14" w:line="270" w:lineRule="exact"/>
              <w:ind w:left="171" w:right="15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0F84">
              <w:rPr>
                <w:b/>
                <w:w w:val="95"/>
                <w:sz w:val="24"/>
                <w:szCs w:val="24"/>
                <w:lang w:eastAsia="en-US"/>
              </w:rPr>
              <w:t>par les élèves</w:t>
            </w:r>
          </w:p>
        </w:tc>
      </w:tr>
      <w:tr w:rsidR="0040216A" w:rsidRPr="003A7931" w:rsidTr="00CB7288">
        <w:trPr>
          <w:trHeight w:val="881"/>
        </w:trPr>
        <w:tc>
          <w:tcPr>
            <w:tcW w:w="1315" w:type="dxa"/>
            <w:shd w:val="clear" w:color="auto" w:fill="DDD9C3"/>
          </w:tcPr>
          <w:p w:rsidR="00691C14" w:rsidRPr="003A7931" w:rsidRDefault="00691C14" w:rsidP="0040216A">
            <w:pPr>
              <w:pStyle w:val="TableParagraph"/>
              <w:spacing w:before="2"/>
              <w:ind w:left="107"/>
              <w:rPr>
                <w:sz w:val="24"/>
                <w:szCs w:val="24"/>
                <w:lang w:val="en-US" w:eastAsia="en-US"/>
              </w:rPr>
            </w:pPr>
            <w:r w:rsidRPr="003A7931">
              <w:rPr>
                <w:sz w:val="24"/>
                <w:szCs w:val="24"/>
                <w:lang w:val="en-US" w:eastAsia="en-US"/>
              </w:rPr>
              <w:t>1 POINT</w:t>
            </w:r>
            <w:bookmarkStart w:id="0" w:name="_GoBack"/>
            <w:bookmarkEnd w:id="0"/>
          </w:p>
        </w:tc>
        <w:tc>
          <w:tcPr>
            <w:tcW w:w="4111" w:type="dxa"/>
            <w:shd w:val="clear" w:color="auto" w:fill="DBE4F0"/>
          </w:tcPr>
          <w:p w:rsidR="00691C14" w:rsidRPr="00BC0F84" w:rsidRDefault="00691C14" w:rsidP="004E256C">
            <w:pPr>
              <w:pStyle w:val="TableParagraph"/>
              <w:spacing w:before="2"/>
              <w:ind w:left="171" w:right="161"/>
              <w:rPr>
                <w:b/>
                <w:w w:val="95"/>
                <w:sz w:val="24"/>
                <w:szCs w:val="24"/>
                <w:lang w:eastAsia="en-US"/>
              </w:rPr>
            </w:pP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Le</w:t>
            </w:r>
            <w:r w:rsidRPr="00BC0F84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candidat</w:t>
            </w:r>
            <w:r w:rsidRPr="00BC0F84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n’a</w:t>
            </w:r>
            <w:r w:rsidRPr="00BC0F84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repéré</w:t>
            </w:r>
            <w:r w:rsidRPr="00BC0F84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que</w:t>
            </w:r>
            <w:r w:rsidRPr="00BC0F84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des</w:t>
            </w:r>
            <w:r w:rsidRPr="00BC0F84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mots</w:t>
            </w:r>
            <w:r w:rsidRPr="00BC0F84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isolés</w:t>
            </w:r>
            <w:r w:rsidRPr="00BC0F84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mais</w:t>
            </w:r>
            <w:r w:rsidRPr="00BC0F84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 xml:space="preserve">sans </w:t>
            </w:r>
            <w:r w:rsidRPr="00BC0F84">
              <w:rPr>
                <w:b/>
                <w:w w:val="95"/>
                <w:sz w:val="24"/>
                <w:szCs w:val="24"/>
                <w:lang w:eastAsia="en-US"/>
              </w:rPr>
              <w:t>établir de liens</w:t>
            </w:r>
          </w:p>
          <w:p w:rsidR="00691C14" w:rsidRPr="003A7931" w:rsidRDefault="00691C14" w:rsidP="0040216A">
            <w:pPr>
              <w:pStyle w:val="TableParagraph"/>
              <w:spacing w:before="13" w:line="252" w:lineRule="auto"/>
              <w:ind w:left="108" w:right="165"/>
              <w:rPr>
                <w:sz w:val="24"/>
                <w:szCs w:val="24"/>
                <w:lang w:eastAsia="en-US"/>
              </w:rPr>
            </w:pPr>
            <w:r w:rsidRPr="004E256C">
              <w:rPr>
                <w:sz w:val="24"/>
                <w:szCs w:val="24"/>
                <w:lang w:eastAsia="en-US"/>
              </w:rPr>
              <w:t xml:space="preserve">Peut aussi reposer sur l'absence d'éléments clés niveau </w:t>
            </w:r>
            <w:r w:rsidRPr="003A7931">
              <w:rPr>
                <w:sz w:val="24"/>
                <w:szCs w:val="24"/>
                <w:lang w:eastAsia="en-US"/>
              </w:rPr>
              <w:t>A1</w:t>
            </w:r>
          </w:p>
          <w:p w:rsidR="00691C14" w:rsidRPr="003A7931" w:rsidRDefault="00691C14" w:rsidP="0040216A">
            <w:pPr>
              <w:pStyle w:val="TableParagraph"/>
              <w:spacing w:before="2" w:line="249" w:lineRule="exact"/>
              <w:ind w:left="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91C14" w:rsidRPr="003A7931" w:rsidRDefault="008A05B1" w:rsidP="003A7931">
            <w:pPr>
              <w:pStyle w:val="TableParagraph"/>
              <w:numPr>
                <w:ilvl w:val="0"/>
                <w:numId w:val="7"/>
              </w:numPr>
              <w:spacing w:before="2"/>
              <w:rPr>
                <w:sz w:val="24"/>
                <w:szCs w:val="24"/>
                <w:lang w:val="en-US" w:eastAsia="en-US"/>
              </w:rPr>
            </w:pPr>
            <w:r w:rsidRPr="003A7931">
              <w:rPr>
                <w:sz w:val="24"/>
                <w:szCs w:val="24"/>
                <w:lang w:val="en-US" w:eastAsia="en-US"/>
              </w:rPr>
              <w:t>Banksy</w:t>
            </w:r>
          </w:p>
          <w:p w:rsidR="008A05B1" w:rsidRPr="003A7931" w:rsidRDefault="008A05B1" w:rsidP="003A7931">
            <w:pPr>
              <w:pStyle w:val="TableParagraph"/>
              <w:numPr>
                <w:ilvl w:val="0"/>
                <w:numId w:val="7"/>
              </w:numPr>
              <w:spacing w:before="2"/>
              <w:rPr>
                <w:sz w:val="24"/>
                <w:szCs w:val="24"/>
                <w:lang w:val="en-US" w:eastAsia="en-US"/>
              </w:rPr>
            </w:pPr>
            <w:r w:rsidRPr="003A7931">
              <w:rPr>
                <w:sz w:val="24"/>
                <w:szCs w:val="24"/>
                <w:lang w:val="en-US" w:eastAsia="en-US"/>
              </w:rPr>
              <w:t>oeuvre d’art</w:t>
            </w:r>
          </w:p>
        </w:tc>
      </w:tr>
      <w:tr w:rsidR="0040216A" w:rsidRPr="003A7931" w:rsidTr="00CB7288">
        <w:trPr>
          <w:trHeight w:val="851"/>
        </w:trPr>
        <w:tc>
          <w:tcPr>
            <w:tcW w:w="1315" w:type="dxa"/>
            <w:shd w:val="clear" w:color="auto" w:fill="DDD9C3"/>
          </w:tcPr>
          <w:p w:rsidR="00691C14" w:rsidRPr="003A7931" w:rsidRDefault="00691C14" w:rsidP="0040216A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en-US" w:eastAsia="en-US"/>
              </w:rPr>
            </w:pPr>
            <w:r w:rsidRPr="003A7931">
              <w:rPr>
                <w:sz w:val="24"/>
                <w:szCs w:val="24"/>
                <w:lang w:val="en-US" w:eastAsia="en-US"/>
              </w:rPr>
              <w:t>A1</w:t>
            </w:r>
          </w:p>
          <w:p w:rsidR="00691C14" w:rsidRPr="003A7931" w:rsidRDefault="00691C14" w:rsidP="0040216A">
            <w:pPr>
              <w:pStyle w:val="TableParagraph"/>
              <w:spacing w:before="13"/>
              <w:ind w:left="107"/>
              <w:rPr>
                <w:sz w:val="24"/>
                <w:szCs w:val="24"/>
                <w:lang w:val="en-US" w:eastAsia="en-US"/>
              </w:rPr>
            </w:pPr>
            <w:r w:rsidRPr="003A7931">
              <w:rPr>
                <w:sz w:val="24"/>
                <w:szCs w:val="24"/>
                <w:lang w:val="en-US" w:eastAsia="en-US"/>
              </w:rPr>
              <w:t>3 POINTS</w:t>
            </w:r>
          </w:p>
        </w:tc>
        <w:tc>
          <w:tcPr>
            <w:tcW w:w="4111" w:type="dxa"/>
            <w:shd w:val="clear" w:color="auto" w:fill="DBE4F0"/>
          </w:tcPr>
          <w:p w:rsidR="00691C14" w:rsidRPr="004E256C" w:rsidRDefault="00691C14" w:rsidP="004E256C">
            <w:pPr>
              <w:pStyle w:val="TableParagraph"/>
              <w:spacing w:before="2"/>
              <w:ind w:left="171" w:right="161"/>
              <w:rPr>
                <w:b/>
                <w:w w:val="95"/>
                <w:sz w:val="24"/>
                <w:szCs w:val="24"/>
                <w:lang w:eastAsia="en-US"/>
              </w:rPr>
            </w:pPr>
            <w:r w:rsidRPr="004E256C">
              <w:rPr>
                <w:b/>
                <w:w w:val="95"/>
                <w:sz w:val="24"/>
                <w:szCs w:val="24"/>
                <w:lang w:eastAsia="en-US"/>
              </w:rPr>
              <w:t xml:space="preserve">Relevé de mots isolés / amorce de compréhension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dans</w:t>
            </w:r>
            <w:r w:rsidRPr="004E256C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les</w:t>
            </w:r>
            <w:r w:rsidRPr="004E256C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champs</w:t>
            </w:r>
            <w:r w:rsidRPr="004E256C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lexicaux</w:t>
            </w:r>
            <w:r w:rsidRPr="004E256C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/</w:t>
            </w:r>
            <w:r w:rsidRPr="004E256C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et</w:t>
            </w:r>
            <w:r w:rsidRPr="004E256C">
              <w:rPr>
                <w:b/>
                <w:w w:val="95"/>
                <w:sz w:val="24"/>
                <w:szCs w:val="24"/>
                <w:lang w:eastAsia="en-US"/>
              </w:rPr>
              <w:t xml:space="preserve"> par mise en relation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 xml:space="preserve">des </w:t>
            </w:r>
            <w:r w:rsidRPr="004E256C">
              <w:rPr>
                <w:b/>
                <w:w w:val="95"/>
                <w:sz w:val="24"/>
                <w:szCs w:val="24"/>
                <w:lang w:eastAsia="en-US"/>
              </w:rPr>
              <w:t>idées les plus simples</w:t>
            </w:r>
          </w:p>
          <w:p w:rsidR="00691C14" w:rsidRPr="003A7931" w:rsidRDefault="00691C14" w:rsidP="004E256C">
            <w:pPr>
              <w:pStyle w:val="TableParagraph"/>
              <w:spacing w:before="1" w:line="252" w:lineRule="auto"/>
              <w:ind w:left="108" w:right="270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91C14" w:rsidRPr="003A7931" w:rsidRDefault="008A05B1" w:rsidP="0040216A">
            <w:pPr>
              <w:pStyle w:val="TableParagraph"/>
              <w:numPr>
                <w:ilvl w:val="0"/>
                <w:numId w:val="6"/>
              </w:numPr>
              <w:tabs>
                <w:tab w:val="left" w:pos="504"/>
                <w:tab w:val="left" w:pos="505"/>
              </w:tabs>
              <w:spacing w:before="13"/>
              <w:rPr>
                <w:sz w:val="24"/>
                <w:szCs w:val="24"/>
                <w:lang w:eastAsia="en-US"/>
              </w:rPr>
            </w:pPr>
            <w:proofErr w:type="spellStart"/>
            <w:r w:rsidRPr="003A7931">
              <w:rPr>
                <w:sz w:val="24"/>
                <w:szCs w:val="24"/>
                <w:lang w:eastAsia="en-US"/>
              </w:rPr>
              <w:t>Banksy</w:t>
            </w:r>
            <w:proofErr w:type="spellEnd"/>
            <w:r w:rsidRPr="003A7931">
              <w:rPr>
                <w:sz w:val="24"/>
                <w:szCs w:val="24"/>
                <w:lang w:eastAsia="en-US"/>
              </w:rPr>
              <w:t>, artiste de rue</w:t>
            </w:r>
          </w:p>
          <w:p w:rsidR="008A05B1" w:rsidRPr="003A7931" w:rsidRDefault="008A05B1" w:rsidP="0040216A">
            <w:pPr>
              <w:pStyle w:val="TableParagraph"/>
              <w:numPr>
                <w:ilvl w:val="0"/>
                <w:numId w:val="6"/>
              </w:numPr>
              <w:tabs>
                <w:tab w:val="left" w:pos="504"/>
                <w:tab w:val="left" w:pos="505"/>
              </w:tabs>
              <w:spacing w:before="13"/>
              <w:rPr>
                <w:sz w:val="24"/>
                <w:szCs w:val="24"/>
                <w:lang w:eastAsia="en-US"/>
              </w:rPr>
            </w:pPr>
            <w:r w:rsidRPr="003A7931">
              <w:rPr>
                <w:sz w:val="24"/>
                <w:szCs w:val="24"/>
                <w:lang w:eastAsia="en-US"/>
              </w:rPr>
              <w:t>Œuvre détruite</w:t>
            </w:r>
          </w:p>
        </w:tc>
      </w:tr>
      <w:tr w:rsidR="0040216A" w:rsidRPr="003A7931" w:rsidTr="00CB7288">
        <w:trPr>
          <w:trHeight w:val="1905"/>
        </w:trPr>
        <w:tc>
          <w:tcPr>
            <w:tcW w:w="1315" w:type="dxa"/>
            <w:shd w:val="clear" w:color="auto" w:fill="DDD9C3"/>
          </w:tcPr>
          <w:p w:rsidR="00691C14" w:rsidRPr="003A7931" w:rsidRDefault="00691C14" w:rsidP="0040216A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eastAsia="en-US"/>
              </w:rPr>
            </w:pPr>
            <w:r w:rsidRPr="003A7931">
              <w:rPr>
                <w:sz w:val="24"/>
                <w:szCs w:val="24"/>
                <w:lang w:eastAsia="en-US"/>
              </w:rPr>
              <w:t>A2</w:t>
            </w:r>
          </w:p>
          <w:p w:rsidR="00691C14" w:rsidRPr="003A7931" w:rsidRDefault="00691C14" w:rsidP="0040216A">
            <w:pPr>
              <w:pStyle w:val="TableParagraph"/>
              <w:spacing w:before="3"/>
              <w:ind w:left="0"/>
              <w:rPr>
                <w:sz w:val="24"/>
                <w:szCs w:val="24"/>
                <w:lang w:eastAsia="en-US"/>
              </w:rPr>
            </w:pPr>
          </w:p>
          <w:p w:rsidR="00691C14" w:rsidRPr="003A7931" w:rsidRDefault="00691C14" w:rsidP="0040216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  <w:r w:rsidRPr="003A7931">
              <w:rPr>
                <w:sz w:val="24"/>
                <w:szCs w:val="24"/>
                <w:lang w:eastAsia="en-US"/>
              </w:rPr>
              <w:t>5 POINTS</w:t>
            </w:r>
          </w:p>
        </w:tc>
        <w:tc>
          <w:tcPr>
            <w:tcW w:w="4111" w:type="dxa"/>
            <w:shd w:val="clear" w:color="auto" w:fill="DBE4F0"/>
          </w:tcPr>
          <w:p w:rsidR="00691C14" w:rsidRPr="004E256C" w:rsidRDefault="00691C14" w:rsidP="004E256C">
            <w:pPr>
              <w:pStyle w:val="TableParagraph"/>
              <w:spacing w:before="2"/>
              <w:ind w:left="171" w:right="161"/>
              <w:rPr>
                <w:b/>
                <w:w w:val="95"/>
                <w:sz w:val="24"/>
                <w:szCs w:val="24"/>
                <w:lang w:eastAsia="en-US"/>
              </w:rPr>
            </w:pPr>
            <w:r w:rsidRPr="004E256C">
              <w:rPr>
                <w:b/>
                <w:w w:val="95"/>
                <w:sz w:val="24"/>
                <w:szCs w:val="24"/>
                <w:lang w:eastAsia="en-US"/>
              </w:rPr>
              <w:t>Relevé d’infos incomplet / compréhension lacunaire / partielle :</w:t>
            </w:r>
          </w:p>
          <w:p w:rsidR="00691C14" w:rsidRPr="004E256C" w:rsidRDefault="00691C14" w:rsidP="004E256C">
            <w:pPr>
              <w:pStyle w:val="TableParagraph"/>
              <w:spacing w:before="2"/>
              <w:ind w:left="171" w:right="161"/>
              <w:rPr>
                <w:b/>
                <w:w w:val="95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3A7931" w:rsidRPr="003A7931" w:rsidRDefault="003A7931" w:rsidP="003A7931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  <w:tab w:val="left" w:pos="505"/>
              </w:tabs>
              <w:spacing w:before="4"/>
              <w:rPr>
                <w:sz w:val="24"/>
                <w:szCs w:val="24"/>
                <w:lang w:val="en-US" w:eastAsia="en-US"/>
              </w:rPr>
            </w:pPr>
            <w:r w:rsidRPr="003A7931">
              <w:rPr>
                <w:sz w:val="24"/>
                <w:szCs w:val="24"/>
                <w:lang w:val="en-US" w:eastAsia="en-US"/>
              </w:rPr>
              <w:t>A1 et :</w:t>
            </w:r>
          </w:p>
          <w:p w:rsidR="005C639F" w:rsidRPr="003A7931" w:rsidRDefault="0008497D" w:rsidP="003A7931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  <w:tab w:val="left" w:pos="505"/>
              </w:tabs>
              <w:spacing w:before="4"/>
              <w:rPr>
                <w:sz w:val="24"/>
                <w:szCs w:val="24"/>
                <w:lang w:val="en-US" w:eastAsia="en-US"/>
              </w:rPr>
            </w:pPr>
            <w:proofErr w:type="spellStart"/>
            <w:r w:rsidRPr="003A7931">
              <w:rPr>
                <w:sz w:val="24"/>
                <w:szCs w:val="24"/>
                <w:lang w:val="en-US" w:eastAsia="en-US"/>
              </w:rPr>
              <w:t>Vente</w:t>
            </w:r>
            <w:proofErr w:type="spellEnd"/>
            <w:r w:rsidRPr="003A7931">
              <w:rPr>
                <w:sz w:val="24"/>
                <w:szCs w:val="24"/>
                <w:lang w:val="en-US" w:eastAsia="en-US"/>
              </w:rPr>
              <w:t xml:space="preserve"> aux </w:t>
            </w:r>
            <w:proofErr w:type="spellStart"/>
            <w:r w:rsidRPr="003A7931">
              <w:rPr>
                <w:sz w:val="24"/>
                <w:szCs w:val="24"/>
                <w:lang w:val="en-US" w:eastAsia="en-US"/>
              </w:rPr>
              <w:t>enchères</w:t>
            </w:r>
            <w:proofErr w:type="spellEnd"/>
          </w:p>
          <w:p w:rsidR="0008497D" w:rsidRPr="003A7931" w:rsidRDefault="0008497D" w:rsidP="0040216A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  <w:tab w:val="left" w:pos="505"/>
              </w:tabs>
              <w:spacing w:before="4"/>
              <w:rPr>
                <w:sz w:val="24"/>
                <w:szCs w:val="24"/>
                <w:lang w:eastAsia="en-US"/>
              </w:rPr>
            </w:pPr>
            <w:r w:rsidRPr="003A7931">
              <w:rPr>
                <w:sz w:val="24"/>
                <w:szCs w:val="24"/>
                <w:lang w:eastAsia="en-US"/>
              </w:rPr>
              <w:t>Œuvre vendue 1 million de livres</w:t>
            </w:r>
          </w:p>
          <w:p w:rsidR="0008497D" w:rsidRPr="003A7931" w:rsidRDefault="0008497D" w:rsidP="0040216A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  <w:tab w:val="left" w:pos="505"/>
              </w:tabs>
              <w:spacing w:before="4"/>
              <w:rPr>
                <w:sz w:val="24"/>
                <w:szCs w:val="24"/>
                <w:lang w:val="en-US" w:eastAsia="en-US"/>
              </w:rPr>
            </w:pPr>
            <w:r w:rsidRPr="003A7931">
              <w:rPr>
                <w:sz w:val="24"/>
                <w:szCs w:val="24"/>
                <w:lang w:val="en-US" w:eastAsia="en-US"/>
              </w:rPr>
              <w:t>Reaction des gens (surprise)</w:t>
            </w:r>
          </w:p>
          <w:p w:rsidR="0008497D" w:rsidRPr="003A7931" w:rsidRDefault="0008497D" w:rsidP="0040216A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  <w:tab w:val="left" w:pos="505"/>
              </w:tabs>
              <w:spacing w:before="4"/>
              <w:rPr>
                <w:sz w:val="24"/>
                <w:szCs w:val="24"/>
                <w:lang w:eastAsia="en-US"/>
              </w:rPr>
            </w:pPr>
            <w:r w:rsidRPr="003A7931">
              <w:rPr>
                <w:sz w:val="24"/>
                <w:szCs w:val="24"/>
                <w:lang w:eastAsia="en-US"/>
              </w:rPr>
              <w:t xml:space="preserve">L’artiste pense que </w:t>
            </w:r>
            <w:proofErr w:type="spellStart"/>
            <w:r w:rsidRPr="003A7931">
              <w:rPr>
                <w:sz w:val="24"/>
                <w:szCs w:val="24"/>
                <w:lang w:eastAsia="en-US"/>
              </w:rPr>
              <w:t>Banksy</w:t>
            </w:r>
            <w:proofErr w:type="spellEnd"/>
            <w:r w:rsidRPr="003A7931">
              <w:rPr>
                <w:sz w:val="24"/>
                <w:szCs w:val="24"/>
                <w:lang w:eastAsia="en-US"/>
              </w:rPr>
              <w:t xml:space="preserve"> était présent</w:t>
            </w:r>
          </w:p>
          <w:p w:rsidR="0008497D" w:rsidRPr="003A7931" w:rsidRDefault="0008497D" w:rsidP="0040216A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  <w:tab w:val="left" w:pos="505"/>
              </w:tabs>
              <w:spacing w:before="4"/>
              <w:rPr>
                <w:sz w:val="24"/>
                <w:szCs w:val="24"/>
                <w:lang w:eastAsia="en-US"/>
              </w:rPr>
            </w:pPr>
            <w:r w:rsidRPr="003A7931">
              <w:rPr>
                <w:sz w:val="24"/>
                <w:szCs w:val="24"/>
                <w:lang w:eastAsia="en-US"/>
              </w:rPr>
              <w:t xml:space="preserve">Qui a filmé ? </w:t>
            </w:r>
            <w:proofErr w:type="spellStart"/>
            <w:r w:rsidRPr="003A7931">
              <w:rPr>
                <w:sz w:val="24"/>
                <w:szCs w:val="24"/>
                <w:lang w:eastAsia="en-US"/>
              </w:rPr>
              <w:t>Banksy</w:t>
            </w:r>
            <w:proofErr w:type="spellEnd"/>
            <w:r w:rsidRPr="003A7931">
              <w:rPr>
                <w:sz w:val="24"/>
                <w:szCs w:val="24"/>
                <w:lang w:eastAsia="en-US"/>
              </w:rPr>
              <w:t> ?</w:t>
            </w:r>
          </w:p>
        </w:tc>
      </w:tr>
      <w:tr w:rsidR="0040216A" w:rsidRPr="003A7931" w:rsidTr="00CB7288">
        <w:trPr>
          <w:trHeight w:val="2375"/>
        </w:trPr>
        <w:tc>
          <w:tcPr>
            <w:tcW w:w="1315" w:type="dxa"/>
            <w:shd w:val="clear" w:color="auto" w:fill="DDD9C3"/>
          </w:tcPr>
          <w:p w:rsidR="00691C14" w:rsidRPr="003A7931" w:rsidRDefault="00691C14" w:rsidP="0040216A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en-US" w:eastAsia="en-US"/>
              </w:rPr>
            </w:pPr>
            <w:r w:rsidRPr="003A7931">
              <w:rPr>
                <w:sz w:val="24"/>
                <w:szCs w:val="24"/>
                <w:lang w:val="en-US" w:eastAsia="en-US"/>
              </w:rPr>
              <w:t>B1</w:t>
            </w:r>
          </w:p>
          <w:p w:rsidR="00691C14" w:rsidRPr="003A7931" w:rsidRDefault="00691C14" w:rsidP="0040216A">
            <w:pPr>
              <w:pStyle w:val="TableParagraph"/>
              <w:spacing w:before="3"/>
              <w:ind w:left="0"/>
              <w:rPr>
                <w:sz w:val="24"/>
                <w:szCs w:val="24"/>
                <w:lang w:val="en-US" w:eastAsia="en-US"/>
              </w:rPr>
            </w:pPr>
          </w:p>
          <w:p w:rsidR="00691C14" w:rsidRPr="003A7931" w:rsidRDefault="00691C14" w:rsidP="0040216A">
            <w:pPr>
              <w:pStyle w:val="TableParagraph"/>
              <w:ind w:left="107"/>
              <w:rPr>
                <w:sz w:val="24"/>
                <w:szCs w:val="24"/>
                <w:lang w:val="en-US" w:eastAsia="en-US"/>
              </w:rPr>
            </w:pPr>
            <w:r w:rsidRPr="003A7931">
              <w:rPr>
                <w:sz w:val="24"/>
                <w:szCs w:val="24"/>
                <w:lang w:val="en-US" w:eastAsia="en-US"/>
              </w:rPr>
              <w:t>8 POINTS</w:t>
            </w:r>
          </w:p>
        </w:tc>
        <w:tc>
          <w:tcPr>
            <w:tcW w:w="4111" w:type="dxa"/>
            <w:shd w:val="clear" w:color="auto" w:fill="DBE4F0"/>
          </w:tcPr>
          <w:p w:rsidR="00691C14" w:rsidRPr="004E256C" w:rsidRDefault="00691C14" w:rsidP="004E256C">
            <w:pPr>
              <w:pStyle w:val="TableParagraph"/>
              <w:spacing w:before="2"/>
              <w:ind w:left="171" w:right="161"/>
              <w:rPr>
                <w:b/>
                <w:w w:val="95"/>
                <w:sz w:val="24"/>
                <w:szCs w:val="24"/>
                <w:lang w:eastAsia="en-US"/>
              </w:rPr>
            </w:pPr>
            <w:r w:rsidRPr="004E256C">
              <w:rPr>
                <w:b/>
                <w:w w:val="95"/>
                <w:sz w:val="24"/>
                <w:szCs w:val="24"/>
                <w:lang w:eastAsia="en-US"/>
              </w:rPr>
              <w:t xml:space="preserve">Le candidat a compris et </w:t>
            </w:r>
            <w:r w:rsidRPr="004E256C">
              <w:rPr>
                <w:b/>
                <w:w w:val="95"/>
                <w:sz w:val="24"/>
                <w:szCs w:val="24"/>
                <w:u w:val="single"/>
                <w:lang w:eastAsia="en-US"/>
              </w:rPr>
              <w:t>a mis en relation</w:t>
            </w:r>
            <w:r w:rsidR="004E256C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</w:p>
          <w:p w:rsidR="00691C14" w:rsidRPr="004E256C" w:rsidRDefault="00691C14" w:rsidP="004E256C">
            <w:pPr>
              <w:pStyle w:val="TableParagraph"/>
              <w:tabs>
                <w:tab w:val="left" w:pos="226"/>
              </w:tabs>
              <w:spacing w:before="2"/>
              <w:ind w:left="171" w:right="161"/>
              <w:rPr>
                <w:b/>
                <w:w w:val="95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3A7931" w:rsidRPr="003A7931" w:rsidRDefault="003A7931" w:rsidP="0040216A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  <w:tab w:val="left" w:pos="505"/>
              </w:tabs>
              <w:spacing w:line="249" w:lineRule="auto"/>
              <w:ind w:right="611"/>
              <w:rPr>
                <w:sz w:val="24"/>
                <w:szCs w:val="24"/>
                <w:lang w:eastAsia="en-US"/>
              </w:rPr>
            </w:pPr>
            <w:r w:rsidRPr="003A7931">
              <w:rPr>
                <w:sz w:val="24"/>
                <w:szCs w:val="24"/>
                <w:lang w:eastAsia="en-US"/>
              </w:rPr>
              <w:t>A2 et :</w:t>
            </w:r>
          </w:p>
          <w:p w:rsidR="0008497D" w:rsidRPr="003A7931" w:rsidRDefault="005C639F" w:rsidP="0040216A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  <w:tab w:val="left" w:pos="505"/>
              </w:tabs>
              <w:spacing w:line="249" w:lineRule="auto"/>
              <w:ind w:right="611"/>
              <w:rPr>
                <w:sz w:val="24"/>
                <w:szCs w:val="24"/>
                <w:lang w:eastAsia="en-US"/>
              </w:rPr>
            </w:pPr>
            <w:r w:rsidRPr="003A7931">
              <w:rPr>
                <w:sz w:val="24"/>
                <w:szCs w:val="24"/>
                <w:lang w:eastAsia="en-US"/>
              </w:rPr>
              <w:t xml:space="preserve"> </w:t>
            </w:r>
            <w:r w:rsidR="0008497D" w:rsidRPr="003A7931">
              <w:rPr>
                <w:sz w:val="24"/>
                <w:szCs w:val="24"/>
                <w:lang w:eastAsia="en-US"/>
              </w:rPr>
              <w:t>Réaction des gens : riaient, se retournaient. Tout le monde pensait que c’était une blague.</w:t>
            </w:r>
          </w:p>
          <w:p w:rsidR="0008497D" w:rsidRPr="003A7931" w:rsidRDefault="0008497D" w:rsidP="0040216A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  <w:tab w:val="left" w:pos="505"/>
              </w:tabs>
              <w:spacing w:line="249" w:lineRule="auto"/>
              <w:ind w:right="611"/>
              <w:rPr>
                <w:sz w:val="24"/>
                <w:szCs w:val="24"/>
                <w:lang w:eastAsia="en-US"/>
              </w:rPr>
            </w:pPr>
            <w:proofErr w:type="spellStart"/>
            <w:r w:rsidRPr="003A7931">
              <w:rPr>
                <w:sz w:val="24"/>
                <w:szCs w:val="24"/>
                <w:lang w:eastAsia="en-US"/>
              </w:rPr>
              <w:t>Banksy</w:t>
            </w:r>
            <w:proofErr w:type="spellEnd"/>
            <w:r w:rsidRPr="003A7931">
              <w:rPr>
                <w:sz w:val="24"/>
                <w:szCs w:val="24"/>
                <w:lang w:eastAsia="en-US"/>
              </w:rPr>
              <w:t xml:space="preserve"> a commencé comme artiste de rue en faisant des graffitis sur les murs dans tout le pays.  </w:t>
            </w:r>
          </w:p>
          <w:p w:rsidR="0008497D" w:rsidRPr="003A7931" w:rsidRDefault="0008497D" w:rsidP="0040216A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  <w:tab w:val="left" w:pos="505"/>
              </w:tabs>
              <w:spacing w:line="249" w:lineRule="auto"/>
              <w:ind w:right="611"/>
              <w:rPr>
                <w:sz w:val="24"/>
                <w:szCs w:val="24"/>
                <w:lang w:eastAsia="en-US"/>
              </w:rPr>
            </w:pPr>
            <w:proofErr w:type="spellStart"/>
            <w:r w:rsidRPr="003A7931">
              <w:rPr>
                <w:sz w:val="24"/>
                <w:szCs w:val="24"/>
                <w:lang w:eastAsia="en-US"/>
              </w:rPr>
              <w:t>Banksy</w:t>
            </w:r>
            <w:proofErr w:type="spellEnd"/>
            <w:r w:rsidRPr="003A7931">
              <w:rPr>
                <w:sz w:val="24"/>
                <w:szCs w:val="24"/>
                <w:lang w:eastAsia="en-US"/>
              </w:rPr>
              <w:t xml:space="preserve"> a posté sur Instagram le lendemain matin.</w:t>
            </w:r>
          </w:p>
        </w:tc>
      </w:tr>
      <w:tr w:rsidR="0040216A" w:rsidRPr="003A7931" w:rsidTr="00CB7288">
        <w:trPr>
          <w:trHeight w:val="1929"/>
        </w:trPr>
        <w:tc>
          <w:tcPr>
            <w:tcW w:w="1315" w:type="dxa"/>
            <w:shd w:val="clear" w:color="auto" w:fill="DDD9C3"/>
          </w:tcPr>
          <w:p w:rsidR="00691C14" w:rsidRPr="003A7931" w:rsidRDefault="00691C14" w:rsidP="0040216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  <w:r w:rsidRPr="003A7931">
              <w:rPr>
                <w:sz w:val="24"/>
                <w:szCs w:val="24"/>
                <w:lang w:eastAsia="en-US"/>
              </w:rPr>
              <w:t>B2</w:t>
            </w:r>
          </w:p>
          <w:p w:rsidR="00691C14" w:rsidRPr="003A7931" w:rsidRDefault="00691C14" w:rsidP="0040216A">
            <w:pPr>
              <w:pStyle w:val="TableParagraph"/>
              <w:spacing w:before="3"/>
              <w:ind w:left="0"/>
              <w:rPr>
                <w:sz w:val="24"/>
                <w:szCs w:val="24"/>
                <w:lang w:eastAsia="en-US"/>
              </w:rPr>
            </w:pPr>
          </w:p>
          <w:p w:rsidR="00691C14" w:rsidRPr="003A7931" w:rsidRDefault="00691C14" w:rsidP="0040216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  <w:r w:rsidRPr="003A7931">
              <w:rPr>
                <w:sz w:val="24"/>
                <w:szCs w:val="24"/>
                <w:lang w:eastAsia="en-US"/>
              </w:rPr>
              <w:t>10</w:t>
            </w:r>
          </w:p>
          <w:p w:rsidR="00691C14" w:rsidRPr="003A7931" w:rsidRDefault="00691C14" w:rsidP="0040216A">
            <w:pPr>
              <w:pStyle w:val="TableParagraph"/>
              <w:spacing w:before="11"/>
              <w:ind w:left="107"/>
              <w:rPr>
                <w:sz w:val="24"/>
                <w:szCs w:val="24"/>
                <w:lang w:eastAsia="en-US"/>
              </w:rPr>
            </w:pPr>
            <w:r w:rsidRPr="003A7931">
              <w:rPr>
                <w:sz w:val="24"/>
                <w:szCs w:val="24"/>
                <w:lang w:eastAsia="en-US"/>
              </w:rPr>
              <w:t>POINTS</w:t>
            </w:r>
          </w:p>
        </w:tc>
        <w:tc>
          <w:tcPr>
            <w:tcW w:w="4111" w:type="dxa"/>
            <w:shd w:val="clear" w:color="auto" w:fill="DBE4F0"/>
          </w:tcPr>
          <w:p w:rsidR="00691C14" w:rsidRPr="004E256C" w:rsidRDefault="00691C14" w:rsidP="0040216A">
            <w:pPr>
              <w:pStyle w:val="TableParagraph"/>
              <w:spacing w:line="252" w:lineRule="auto"/>
              <w:ind w:left="108" w:right="352"/>
              <w:rPr>
                <w:b/>
                <w:w w:val="95"/>
                <w:sz w:val="24"/>
                <w:szCs w:val="24"/>
                <w:lang w:eastAsia="en-US"/>
              </w:rPr>
            </w:pP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Le</w:t>
            </w:r>
            <w:r w:rsidRPr="004E256C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candidat</w:t>
            </w:r>
            <w:r w:rsidRPr="004E256C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a</w:t>
            </w:r>
            <w:r w:rsidRPr="004E256C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compris</w:t>
            </w:r>
            <w:r w:rsidRPr="004E256C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les</w:t>
            </w:r>
            <w:r w:rsidRPr="004E256C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éléments</w:t>
            </w:r>
            <w:r w:rsidRPr="004E256C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en</w:t>
            </w:r>
            <w:r w:rsidRPr="004E256C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B1</w:t>
            </w:r>
            <w:r w:rsidRPr="004E256C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ET</w:t>
            </w:r>
            <w:r w:rsidRPr="004E256C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arrive</w:t>
            </w:r>
            <w:r w:rsidRPr="004E256C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à donner</w:t>
            </w:r>
            <w:r w:rsidRPr="004E256C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des</w:t>
            </w:r>
            <w:r w:rsidRPr="004E256C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détails</w:t>
            </w:r>
            <w:r w:rsidRPr="004E256C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et</w:t>
            </w:r>
            <w:r w:rsidRPr="004E256C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à</w:t>
            </w:r>
            <w:r w:rsidRPr="004E256C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rendre</w:t>
            </w:r>
            <w:r w:rsidRPr="004E256C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compte</w:t>
            </w:r>
            <w:r w:rsidRPr="004E256C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du</w:t>
            </w:r>
            <w:r w:rsidRPr="004E256C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>point</w:t>
            </w:r>
            <w:r w:rsidRPr="004E256C">
              <w:rPr>
                <w:b/>
                <w:w w:val="95"/>
                <w:sz w:val="24"/>
                <w:szCs w:val="24"/>
                <w:lang w:eastAsia="en-US"/>
              </w:rPr>
              <w:t xml:space="preserve"> </w:t>
            </w:r>
            <w:r w:rsidRPr="003A7931">
              <w:rPr>
                <w:b/>
                <w:w w:val="95"/>
                <w:sz w:val="24"/>
                <w:szCs w:val="24"/>
                <w:lang w:eastAsia="en-US"/>
              </w:rPr>
              <w:t xml:space="preserve">de </w:t>
            </w:r>
            <w:r w:rsidRPr="004E256C">
              <w:rPr>
                <w:b/>
                <w:w w:val="95"/>
                <w:sz w:val="24"/>
                <w:szCs w:val="24"/>
                <w:lang w:eastAsia="en-US"/>
              </w:rPr>
              <w:t>vue.-</w:t>
            </w:r>
          </w:p>
          <w:p w:rsidR="005C639F" w:rsidRPr="003A7931" w:rsidRDefault="005C639F" w:rsidP="003A7931">
            <w:pPr>
              <w:pStyle w:val="TableParagraph"/>
              <w:tabs>
                <w:tab w:val="left" w:pos="504"/>
                <w:tab w:val="left" w:pos="505"/>
              </w:tabs>
              <w:spacing w:before="4" w:line="252" w:lineRule="auto"/>
              <w:ind w:left="0" w:right="333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5C639F" w:rsidRPr="003A7931" w:rsidRDefault="005C639F" w:rsidP="0040216A">
            <w:pPr>
              <w:pStyle w:val="TableParagraph"/>
              <w:spacing w:line="252" w:lineRule="auto"/>
              <w:ind w:left="108" w:right="152"/>
              <w:rPr>
                <w:sz w:val="24"/>
                <w:szCs w:val="24"/>
                <w:lang w:eastAsia="en-US"/>
              </w:rPr>
            </w:pPr>
          </w:p>
          <w:p w:rsidR="003A7931" w:rsidRPr="003A7931" w:rsidRDefault="003A7931" w:rsidP="003A7931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  <w:tab w:val="left" w:pos="505"/>
              </w:tabs>
              <w:spacing w:line="249" w:lineRule="auto"/>
              <w:ind w:right="611"/>
              <w:rPr>
                <w:sz w:val="24"/>
                <w:szCs w:val="24"/>
                <w:lang w:eastAsia="en-US"/>
              </w:rPr>
            </w:pPr>
            <w:r w:rsidRPr="003A7931">
              <w:rPr>
                <w:sz w:val="24"/>
                <w:szCs w:val="24"/>
                <w:lang w:eastAsia="en-US"/>
              </w:rPr>
              <w:t>B1 et :</w:t>
            </w:r>
          </w:p>
          <w:p w:rsidR="0040216A" w:rsidRPr="003A7931" w:rsidRDefault="0008497D" w:rsidP="003A7931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  <w:tab w:val="left" w:pos="505"/>
              </w:tabs>
              <w:spacing w:line="249" w:lineRule="auto"/>
              <w:ind w:right="611"/>
              <w:rPr>
                <w:sz w:val="24"/>
                <w:szCs w:val="24"/>
                <w:lang w:eastAsia="en-US"/>
              </w:rPr>
            </w:pPr>
            <w:proofErr w:type="spellStart"/>
            <w:r w:rsidRPr="003A7931">
              <w:rPr>
                <w:sz w:val="24"/>
                <w:szCs w:val="24"/>
                <w:lang w:eastAsia="en-US"/>
              </w:rPr>
              <w:t>Banksy</w:t>
            </w:r>
            <w:proofErr w:type="spellEnd"/>
            <w:r w:rsidRPr="003A7931">
              <w:rPr>
                <w:sz w:val="24"/>
                <w:szCs w:val="24"/>
                <w:lang w:eastAsia="en-US"/>
              </w:rPr>
              <w:t xml:space="preserve"> = coutumier des canulars de ce genre (exemple en 2013)</w:t>
            </w:r>
            <w:r w:rsidR="003A7931" w:rsidRPr="003A7931">
              <w:rPr>
                <w:sz w:val="24"/>
                <w:szCs w:val="24"/>
                <w:lang w:eastAsia="en-US"/>
              </w:rPr>
              <w:t xml:space="preserve"> + explication du canular</w:t>
            </w:r>
          </w:p>
          <w:p w:rsidR="003A7931" w:rsidRPr="003A7931" w:rsidRDefault="003A7931" w:rsidP="003A7931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  <w:tab w:val="left" w:pos="505"/>
              </w:tabs>
              <w:spacing w:line="249" w:lineRule="auto"/>
              <w:ind w:right="611"/>
              <w:rPr>
                <w:sz w:val="24"/>
                <w:szCs w:val="24"/>
                <w:lang w:eastAsia="en-US"/>
              </w:rPr>
            </w:pPr>
            <w:r w:rsidRPr="003A7931">
              <w:rPr>
                <w:sz w:val="24"/>
                <w:szCs w:val="24"/>
                <w:lang w:eastAsia="en-US"/>
              </w:rPr>
              <w:t>Dernier rebondissement de l’artiste subversif</w:t>
            </w:r>
          </w:p>
        </w:tc>
      </w:tr>
    </w:tbl>
    <w:p w:rsidR="005C639F" w:rsidRDefault="005C639F" w:rsidP="00440903"/>
    <w:p w:rsidR="005C639F" w:rsidRDefault="005C639F" w:rsidP="003A7931">
      <w:pPr>
        <w:jc w:val="both"/>
        <w:rPr>
          <w:lang w:val="en-US"/>
        </w:rPr>
      </w:pPr>
      <w:r w:rsidRPr="003A7931">
        <w:br w:type="page"/>
      </w:r>
      <w:r>
        <w:rPr>
          <w:lang w:val="en-US"/>
        </w:rPr>
        <w:lastRenderedPageBreak/>
        <w:t>SCRIPT:</w:t>
      </w:r>
    </w:p>
    <w:p w:rsidR="005C639F" w:rsidRDefault="005C639F" w:rsidP="003A7931">
      <w:pPr>
        <w:jc w:val="both"/>
        <w:rPr>
          <w:lang w:val="en-US"/>
        </w:rPr>
      </w:pPr>
    </w:p>
    <w:p w:rsidR="00626FF0" w:rsidRDefault="00626FF0" w:rsidP="003A793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A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nd with Commission that's more than a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million pounds this is one of Banksy's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most iconic pieces but just moments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later it seemed to drop through the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frame and appear shredded into pieces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 xml:space="preserve"> a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stunt t</w:t>
      </w:r>
      <w:r>
        <w:rPr>
          <w:rFonts w:ascii="Arial" w:hAnsi="Arial" w:cs="Arial"/>
          <w:color w:val="000000"/>
          <w:sz w:val="24"/>
          <w:szCs w:val="24"/>
          <w:lang w:val="en-US"/>
        </w:rPr>
        <w:t>hat sent gasps through the crowd.</w:t>
      </w:r>
    </w:p>
    <w:p w:rsidR="00626FF0" w:rsidRDefault="00626FF0" w:rsidP="003A793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R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eaction</w:t>
      </w:r>
      <w:r>
        <w:rPr>
          <w:rFonts w:ascii="Arial" w:hAnsi="Arial" w:cs="Arial"/>
          <w:color w:val="000000"/>
          <w:sz w:val="24"/>
          <w:szCs w:val="24"/>
          <w:lang w:val="en-US"/>
        </w:rPr>
        <w:t>s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 xml:space="preserve"> to last night's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self-destruction was captured on camera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 xml:space="preserve">by this artist </w:t>
      </w:r>
    </w:p>
    <w:p w:rsidR="00626FF0" w:rsidRDefault="00626FF0" w:rsidP="003A793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26FF0" w:rsidRDefault="00626FF0" w:rsidP="003A793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Pierre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Kokjian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>: “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we were there and then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 xml:space="preserve">there was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the 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u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ction and then suddenly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 xml:space="preserve">everything was </w:t>
      </w:r>
      <w:r>
        <w:rPr>
          <w:rFonts w:ascii="Arial" w:hAnsi="Arial" w:cs="Arial"/>
          <w:color w:val="000000"/>
          <w:sz w:val="24"/>
          <w:szCs w:val="24"/>
          <w:lang w:val="en-US"/>
        </w:rPr>
        <w:t>… people we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re laughing and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joking and looking around turning like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something happened or something fell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down. E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verybody didn't believe that it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was real and that was the great thing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: 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that we came out thinking it's a joke</w:t>
      </w:r>
      <w:r>
        <w:rPr>
          <w:rFonts w:ascii="Arial" w:hAnsi="Arial" w:cs="Arial"/>
          <w:color w:val="000000"/>
          <w:sz w:val="24"/>
          <w:szCs w:val="24"/>
          <w:lang w:val="en-US"/>
        </w:rPr>
        <w:t>.”</w:t>
      </w:r>
    </w:p>
    <w:p w:rsidR="00626FF0" w:rsidRPr="00626FF0" w:rsidRDefault="00626FF0" w:rsidP="003A793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26FF0" w:rsidRDefault="00626FF0" w:rsidP="003A793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626FF0">
        <w:rPr>
          <w:rFonts w:ascii="Arial" w:hAnsi="Arial" w:cs="Arial"/>
          <w:color w:val="000000"/>
          <w:sz w:val="24"/>
          <w:szCs w:val="24"/>
          <w:lang w:val="en-US"/>
        </w:rPr>
        <w:t>Banksy first started out with a series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of graffiti pieces on buildings across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the country and is well known for his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stunts</w:t>
      </w:r>
      <w:r>
        <w:rPr>
          <w:rFonts w:ascii="Arial" w:hAnsi="Arial" w:cs="Arial"/>
          <w:color w:val="000000"/>
          <w:sz w:val="24"/>
          <w:szCs w:val="24"/>
          <w:lang w:val="en-US"/>
        </w:rPr>
        <w:t>. I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n 2013 he set up a stall selling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 xml:space="preserve">what appeared to be fake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Banksys</w:t>
      </w:r>
      <w:proofErr w:type="spellEnd"/>
      <w:r w:rsidRPr="00626FF0">
        <w:rPr>
          <w:rFonts w:ascii="Arial" w:hAnsi="Arial" w:cs="Arial"/>
          <w:color w:val="000000"/>
          <w:sz w:val="24"/>
          <w:szCs w:val="24"/>
          <w:lang w:val="en-US"/>
        </w:rPr>
        <w:t xml:space="preserve"> for $60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. It 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was later revealed they were the real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deal and worth up to 20,000 pounds each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626FF0" w:rsidRDefault="00626FF0" w:rsidP="003A793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n the early hours of this morning he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posted a picture of his latest stunt on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 xml:space="preserve">Instagram writing </w:t>
      </w:r>
      <w:r>
        <w:rPr>
          <w:rFonts w:ascii="Arial" w:hAnsi="Arial" w:cs="Arial"/>
          <w:color w:val="000000"/>
          <w:sz w:val="24"/>
          <w:szCs w:val="24"/>
          <w:lang w:val="en-US"/>
        </w:rPr>
        <w:t>“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 xml:space="preserve">going </w:t>
      </w:r>
      <w:proofErr w:type="spellStart"/>
      <w:r w:rsidRPr="00626FF0">
        <w:rPr>
          <w:rFonts w:ascii="Arial" w:hAnsi="Arial" w:cs="Arial"/>
          <w:color w:val="000000"/>
          <w:sz w:val="24"/>
          <w:szCs w:val="24"/>
          <w:lang w:val="en-US"/>
        </w:rPr>
        <w:t>going</w:t>
      </w:r>
      <w:proofErr w:type="spellEnd"/>
      <w:r w:rsidRPr="00626FF0">
        <w:rPr>
          <w:rFonts w:ascii="Arial" w:hAnsi="Arial" w:cs="Arial"/>
          <w:color w:val="000000"/>
          <w:sz w:val="24"/>
          <w:szCs w:val="24"/>
          <w:lang w:val="en-US"/>
        </w:rPr>
        <w:t xml:space="preserve"> gone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” </w:t>
      </w:r>
    </w:p>
    <w:p w:rsidR="00626FF0" w:rsidRDefault="00626FF0" w:rsidP="003A793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26FF0" w:rsidRDefault="00626FF0" w:rsidP="003A793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Pierre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Kokjian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>: “</w:t>
      </w:r>
      <w:r w:rsidR="00BA4C5E">
        <w:rPr>
          <w:rFonts w:ascii="Arial" w:hAnsi="Arial" w:cs="Arial"/>
          <w:color w:val="000000"/>
          <w:sz w:val="24"/>
          <w:szCs w:val="24"/>
          <w:lang w:val="en-US"/>
        </w:rPr>
        <w:t xml:space="preserve">I 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think he was there</w:t>
      </w:r>
      <w:r>
        <w:rPr>
          <w:rFonts w:ascii="Arial" w:hAnsi="Arial" w:cs="Arial"/>
          <w:color w:val="000000"/>
          <w:sz w:val="24"/>
          <w:szCs w:val="24"/>
          <w:lang w:val="en-US"/>
        </w:rPr>
        <w:t>. I know he was there. W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e artists we feel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each other; 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we feel the vibration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. I 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think he was there and he was laughing</w:t>
      </w:r>
      <w:r>
        <w:rPr>
          <w:rFonts w:ascii="Arial" w:hAnsi="Arial" w:cs="Arial"/>
          <w:color w:val="000000"/>
          <w:sz w:val="24"/>
          <w:szCs w:val="24"/>
          <w:lang w:val="en-US"/>
        </w:rPr>
        <w:t>.”</w:t>
      </w:r>
    </w:p>
    <w:p w:rsidR="00626FF0" w:rsidRDefault="00626FF0" w:rsidP="003A793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26FF0" w:rsidRDefault="00626FF0" w:rsidP="003A793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W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el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l we don't know who filmed this: 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was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it Banksy himself? Pe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rhaps the latest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twist in the tale of street arts most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 xml:space="preserve">subversive character </w:t>
      </w:r>
    </w:p>
    <w:p w:rsidR="00626FF0" w:rsidRDefault="00626FF0" w:rsidP="003A793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26FF0" w:rsidRPr="00626FF0" w:rsidRDefault="00626FF0" w:rsidP="003A793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626FF0">
        <w:rPr>
          <w:rFonts w:ascii="Arial" w:hAnsi="Arial" w:cs="Arial"/>
          <w:color w:val="000000"/>
          <w:sz w:val="24"/>
          <w:szCs w:val="24"/>
          <w:lang w:val="en-US"/>
        </w:rPr>
        <w:t>Helen Keenan ITV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626FF0">
        <w:rPr>
          <w:rFonts w:ascii="Arial" w:hAnsi="Arial" w:cs="Arial"/>
          <w:color w:val="000000"/>
          <w:sz w:val="24"/>
          <w:szCs w:val="24"/>
          <w:lang w:val="en-US"/>
        </w:rPr>
        <w:t>News</w:t>
      </w:r>
    </w:p>
    <w:p w:rsidR="00691C14" w:rsidRDefault="00691C14" w:rsidP="003A7931">
      <w:pPr>
        <w:jc w:val="both"/>
        <w:rPr>
          <w:sz w:val="24"/>
          <w:szCs w:val="24"/>
        </w:rPr>
      </w:pPr>
    </w:p>
    <w:p w:rsidR="00626FF0" w:rsidRDefault="00626FF0" w:rsidP="003A7931">
      <w:pPr>
        <w:jc w:val="both"/>
        <w:rPr>
          <w:sz w:val="24"/>
          <w:szCs w:val="24"/>
        </w:rPr>
      </w:pPr>
      <w:r>
        <w:rPr>
          <w:sz w:val="24"/>
          <w:szCs w:val="24"/>
        </w:rPr>
        <w:t>Proposition de corrigé :</w:t>
      </w:r>
    </w:p>
    <w:p w:rsidR="00626FF0" w:rsidRDefault="00626FF0" w:rsidP="003A7931">
      <w:pPr>
        <w:jc w:val="both"/>
        <w:rPr>
          <w:sz w:val="24"/>
          <w:szCs w:val="24"/>
        </w:rPr>
      </w:pPr>
    </w:p>
    <w:p w:rsidR="00626FF0" w:rsidRDefault="00BA4C5E" w:rsidP="003A79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Hier soir, </w:t>
      </w:r>
      <w:r w:rsidR="00626FF0">
        <w:rPr>
          <w:sz w:val="24"/>
          <w:szCs w:val="24"/>
        </w:rPr>
        <w:t xml:space="preserve"> lors d’une vente aux enchères, une des </w:t>
      </w:r>
      <w:r w:rsidR="00E61675">
        <w:rPr>
          <w:sz w:val="24"/>
          <w:szCs w:val="24"/>
        </w:rPr>
        <w:t xml:space="preserve">œuvres iconiques de </w:t>
      </w:r>
      <w:proofErr w:type="spellStart"/>
      <w:r w:rsidR="00E61675">
        <w:rPr>
          <w:sz w:val="24"/>
          <w:szCs w:val="24"/>
        </w:rPr>
        <w:t>Banksy</w:t>
      </w:r>
      <w:proofErr w:type="spellEnd"/>
      <w:r w:rsidR="00E61675">
        <w:rPr>
          <w:sz w:val="24"/>
          <w:szCs w:val="24"/>
        </w:rPr>
        <w:t xml:space="preserve"> a été vendue plus d’un million de livres, commission comprise. </w:t>
      </w:r>
    </w:p>
    <w:p w:rsidR="00E61675" w:rsidRDefault="00E61675" w:rsidP="003A79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Mais quelques minutes plus tard, l’œuvre a semblé descendre </w:t>
      </w:r>
      <w:r w:rsidR="00BA4C5E">
        <w:rPr>
          <w:sz w:val="24"/>
          <w:szCs w:val="24"/>
        </w:rPr>
        <w:t xml:space="preserve">du cadre et a été déchiquetée, provoquant un cri de surprise dans la salle. </w:t>
      </w:r>
    </w:p>
    <w:p w:rsidR="00BA4C5E" w:rsidRDefault="00BA4C5E" w:rsidP="003A79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réactions ont été filmées par un artiste (Pierre </w:t>
      </w:r>
      <w:proofErr w:type="spellStart"/>
      <w:r>
        <w:rPr>
          <w:sz w:val="24"/>
          <w:szCs w:val="24"/>
        </w:rPr>
        <w:t>Kokjian</w:t>
      </w:r>
      <w:proofErr w:type="spellEnd"/>
      <w:r>
        <w:rPr>
          <w:sz w:val="24"/>
          <w:szCs w:val="24"/>
        </w:rPr>
        <w:t xml:space="preserve">) qui explique que </w:t>
      </w:r>
      <w:r w:rsidR="008A05B1">
        <w:rPr>
          <w:sz w:val="24"/>
          <w:szCs w:val="24"/>
        </w:rPr>
        <w:t xml:space="preserve">les gens riaient, plaisantaient, se retournaient comme si quelque chose s’était passé ou était tombé. Personne ne croyait ce qui se passait et c’est ça qui faisait que c’était génial : tout le monde pensait que c’était une blague. </w:t>
      </w:r>
    </w:p>
    <w:p w:rsidR="008A05B1" w:rsidRDefault="00CB7288" w:rsidP="003A793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Ban</w:t>
      </w:r>
      <w:r w:rsidR="008A05B1">
        <w:rPr>
          <w:sz w:val="24"/>
          <w:szCs w:val="24"/>
        </w:rPr>
        <w:t>ksy</w:t>
      </w:r>
      <w:proofErr w:type="spellEnd"/>
      <w:r w:rsidR="008A05B1">
        <w:rPr>
          <w:sz w:val="24"/>
          <w:szCs w:val="24"/>
        </w:rPr>
        <w:t xml:space="preserve"> a démarré en faisant des graffitis sur les murs dans tout le pays et est très connu pour ses per</w:t>
      </w:r>
      <w:r w:rsidR="0008497D">
        <w:rPr>
          <w:sz w:val="24"/>
          <w:szCs w:val="24"/>
        </w:rPr>
        <w:t>formances / coups de pub. En 2013</w:t>
      </w:r>
      <w:r w:rsidR="008A05B1">
        <w:rPr>
          <w:sz w:val="24"/>
          <w:szCs w:val="24"/>
        </w:rPr>
        <w:t>, il a installé un stand où ses « fausses » œuvres  étaie</w:t>
      </w:r>
      <w:r w:rsidR="003A7931">
        <w:rPr>
          <w:sz w:val="24"/>
          <w:szCs w:val="24"/>
        </w:rPr>
        <w:t xml:space="preserve">nt vendues 60 dollars pièce. Elles </w:t>
      </w:r>
      <w:r w:rsidR="008A05B1">
        <w:rPr>
          <w:sz w:val="24"/>
          <w:szCs w:val="24"/>
        </w:rPr>
        <w:t>étaient</w:t>
      </w:r>
      <w:r w:rsidR="003A7931">
        <w:rPr>
          <w:sz w:val="24"/>
          <w:szCs w:val="24"/>
        </w:rPr>
        <w:t xml:space="preserve"> en fait</w:t>
      </w:r>
      <w:r w:rsidR="008A05B1">
        <w:rPr>
          <w:sz w:val="24"/>
          <w:szCs w:val="24"/>
        </w:rPr>
        <w:t xml:space="preserve"> vraies et avaient une valeur de 20 000 livres chacune.</w:t>
      </w:r>
    </w:p>
    <w:p w:rsidR="008A05B1" w:rsidRDefault="008A05B1" w:rsidP="003A79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Tôt ce matin, </w:t>
      </w:r>
      <w:proofErr w:type="spellStart"/>
      <w:r>
        <w:rPr>
          <w:sz w:val="24"/>
          <w:szCs w:val="24"/>
        </w:rPr>
        <w:t>Banksy</w:t>
      </w:r>
      <w:proofErr w:type="spellEnd"/>
      <w:r>
        <w:rPr>
          <w:sz w:val="24"/>
          <w:szCs w:val="24"/>
        </w:rPr>
        <w:t xml:space="preserve"> a posté sur Instagram une photo avec le commentaire « </w:t>
      </w:r>
      <w:proofErr w:type="spellStart"/>
      <w:r>
        <w:rPr>
          <w:sz w:val="24"/>
          <w:szCs w:val="24"/>
        </w:rPr>
        <w:t>Going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going</w:t>
      </w:r>
      <w:proofErr w:type="spellEnd"/>
      <w:r>
        <w:rPr>
          <w:sz w:val="24"/>
          <w:szCs w:val="24"/>
        </w:rPr>
        <w:t>, gone »</w:t>
      </w:r>
    </w:p>
    <w:p w:rsidR="008A05B1" w:rsidRDefault="008A05B1" w:rsidP="003A79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Peter </w:t>
      </w:r>
      <w:proofErr w:type="spellStart"/>
      <w:r>
        <w:rPr>
          <w:sz w:val="24"/>
          <w:szCs w:val="24"/>
        </w:rPr>
        <w:t>Kokjian</w:t>
      </w:r>
      <w:proofErr w:type="spellEnd"/>
      <w:r>
        <w:rPr>
          <w:sz w:val="24"/>
          <w:szCs w:val="24"/>
        </w:rPr>
        <w:t xml:space="preserve"> pense que </w:t>
      </w:r>
      <w:proofErr w:type="spellStart"/>
      <w:r>
        <w:rPr>
          <w:sz w:val="24"/>
          <w:szCs w:val="24"/>
        </w:rPr>
        <w:t>Banksy</w:t>
      </w:r>
      <w:proofErr w:type="spellEnd"/>
      <w:r>
        <w:rPr>
          <w:sz w:val="24"/>
          <w:szCs w:val="24"/>
        </w:rPr>
        <w:t xml:space="preserve"> était présent dans la salle de vente et qu’il rigolait. </w:t>
      </w:r>
      <w:r w:rsidR="00CB7288">
        <w:rPr>
          <w:sz w:val="24"/>
          <w:szCs w:val="24"/>
        </w:rPr>
        <w:t>Les artistes (comme lui) sentent ce genre de chose.</w:t>
      </w:r>
    </w:p>
    <w:p w:rsidR="008A05B1" w:rsidRPr="00626FF0" w:rsidRDefault="008A05B1" w:rsidP="003A79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journaliste ne sait pas qui est à l’origine de ces images : </w:t>
      </w:r>
      <w:proofErr w:type="spellStart"/>
      <w:r>
        <w:rPr>
          <w:sz w:val="24"/>
          <w:szCs w:val="24"/>
        </w:rPr>
        <w:t>Banksy</w:t>
      </w:r>
      <w:proofErr w:type="spellEnd"/>
      <w:r>
        <w:rPr>
          <w:sz w:val="24"/>
          <w:szCs w:val="24"/>
        </w:rPr>
        <w:t xml:space="preserve"> lui-même ? Peut-être est-ce le dernier rebondissement dans l’histoire de l’artiste de rue le plus subversif. </w:t>
      </w:r>
    </w:p>
    <w:sectPr w:rsidR="008A05B1" w:rsidRPr="00626FF0" w:rsidSect="005C639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02717"/>
    <w:multiLevelType w:val="hybridMultilevel"/>
    <w:tmpl w:val="AFA00896"/>
    <w:lvl w:ilvl="0" w:tplc="DF904A74">
      <w:numFmt w:val="bullet"/>
      <w:lvlText w:val="-"/>
      <w:lvlJc w:val="left"/>
      <w:pPr>
        <w:ind w:left="504" w:hanging="360"/>
      </w:pPr>
      <w:rPr>
        <w:rFonts w:ascii="Trebuchet MS" w:eastAsia="Trebuchet MS" w:hAnsi="Trebuchet MS" w:cs="Trebuchet MS" w:hint="default"/>
        <w:w w:val="83"/>
        <w:sz w:val="22"/>
        <w:szCs w:val="22"/>
        <w:lang w:val="fr-FR" w:eastAsia="fr-FR" w:bidi="fr-FR"/>
      </w:rPr>
    </w:lvl>
    <w:lvl w:ilvl="1" w:tplc="9F56270A">
      <w:numFmt w:val="bullet"/>
      <w:lvlText w:val="•"/>
      <w:lvlJc w:val="left"/>
      <w:pPr>
        <w:ind w:left="971" w:hanging="360"/>
      </w:pPr>
      <w:rPr>
        <w:rFonts w:hint="default"/>
        <w:lang w:val="fr-FR" w:eastAsia="fr-FR" w:bidi="fr-FR"/>
      </w:rPr>
    </w:lvl>
    <w:lvl w:ilvl="2" w:tplc="ECC24F76">
      <w:numFmt w:val="bullet"/>
      <w:lvlText w:val="•"/>
      <w:lvlJc w:val="left"/>
      <w:pPr>
        <w:ind w:left="1443" w:hanging="360"/>
      </w:pPr>
      <w:rPr>
        <w:rFonts w:hint="default"/>
        <w:lang w:val="fr-FR" w:eastAsia="fr-FR" w:bidi="fr-FR"/>
      </w:rPr>
    </w:lvl>
    <w:lvl w:ilvl="3" w:tplc="C7A487D0">
      <w:numFmt w:val="bullet"/>
      <w:lvlText w:val="•"/>
      <w:lvlJc w:val="left"/>
      <w:pPr>
        <w:ind w:left="1915" w:hanging="360"/>
      </w:pPr>
      <w:rPr>
        <w:rFonts w:hint="default"/>
        <w:lang w:val="fr-FR" w:eastAsia="fr-FR" w:bidi="fr-FR"/>
      </w:rPr>
    </w:lvl>
    <w:lvl w:ilvl="4" w:tplc="DFB0F1D2">
      <w:numFmt w:val="bullet"/>
      <w:lvlText w:val="•"/>
      <w:lvlJc w:val="left"/>
      <w:pPr>
        <w:ind w:left="2387" w:hanging="360"/>
      </w:pPr>
      <w:rPr>
        <w:rFonts w:hint="default"/>
        <w:lang w:val="fr-FR" w:eastAsia="fr-FR" w:bidi="fr-FR"/>
      </w:rPr>
    </w:lvl>
    <w:lvl w:ilvl="5" w:tplc="8AE88E8E">
      <w:numFmt w:val="bullet"/>
      <w:lvlText w:val="•"/>
      <w:lvlJc w:val="left"/>
      <w:pPr>
        <w:ind w:left="2859" w:hanging="360"/>
      </w:pPr>
      <w:rPr>
        <w:rFonts w:hint="default"/>
        <w:lang w:val="fr-FR" w:eastAsia="fr-FR" w:bidi="fr-FR"/>
      </w:rPr>
    </w:lvl>
    <w:lvl w:ilvl="6" w:tplc="5600BB1A">
      <w:numFmt w:val="bullet"/>
      <w:lvlText w:val="•"/>
      <w:lvlJc w:val="left"/>
      <w:pPr>
        <w:ind w:left="3330" w:hanging="360"/>
      </w:pPr>
      <w:rPr>
        <w:rFonts w:hint="default"/>
        <w:lang w:val="fr-FR" w:eastAsia="fr-FR" w:bidi="fr-FR"/>
      </w:rPr>
    </w:lvl>
    <w:lvl w:ilvl="7" w:tplc="4F025A72">
      <w:numFmt w:val="bullet"/>
      <w:lvlText w:val="•"/>
      <w:lvlJc w:val="left"/>
      <w:pPr>
        <w:ind w:left="3802" w:hanging="360"/>
      </w:pPr>
      <w:rPr>
        <w:rFonts w:hint="default"/>
        <w:lang w:val="fr-FR" w:eastAsia="fr-FR" w:bidi="fr-FR"/>
      </w:rPr>
    </w:lvl>
    <w:lvl w:ilvl="8" w:tplc="385ECE5A">
      <w:numFmt w:val="bullet"/>
      <w:lvlText w:val="•"/>
      <w:lvlJc w:val="left"/>
      <w:pPr>
        <w:ind w:left="4274" w:hanging="360"/>
      </w:pPr>
      <w:rPr>
        <w:rFonts w:hint="default"/>
        <w:lang w:val="fr-FR" w:eastAsia="fr-FR" w:bidi="fr-FR"/>
      </w:rPr>
    </w:lvl>
  </w:abstractNum>
  <w:abstractNum w:abstractNumId="1" w15:restartNumberingAfterBreak="0">
    <w:nsid w:val="33811503"/>
    <w:multiLevelType w:val="hybridMultilevel"/>
    <w:tmpl w:val="B45A5A84"/>
    <w:lvl w:ilvl="0" w:tplc="D0947692">
      <w:numFmt w:val="bullet"/>
      <w:lvlText w:val="-"/>
      <w:lvlJc w:val="left"/>
      <w:pPr>
        <w:ind w:left="504" w:hanging="360"/>
      </w:pPr>
      <w:rPr>
        <w:rFonts w:ascii="Trebuchet MS" w:eastAsia="Trebuchet MS" w:hAnsi="Trebuchet MS" w:cs="Trebuchet MS" w:hint="default"/>
        <w:w w:val="83"/>
        <w:sz w:val="22"/>
        <w:szCs w:val="22"/>
        <w:lang w:val="fr-FR" w:eastAsia="fr-FR" w:bidi="fr-FR"/>
      </w:rPr>
    </w:lvl>
    <w:lvl w:ilvl="1" w:tplc="2D128AC0">
      <w:numFmt w:val="bullet"/>
      <w:lvlText w:val="•"/>
      <w:lvlJc w:val="left"/>
      <w:pPr>
        <w:ind w:left="766" w:hanging="360"/>
      </w:pPr>
      <w:rPr>
        <w:rFonts w:hint="default"/>
        <w:lang w:val="fr-FR" w:eastAsia="fr-FR" w:bidi="fr-FR"/>
      </w:rPr>
    </w:lvl>
    <w:lvl w:ilvl="2" w:tplc="52FE4DFE">
      <w:numFmt w:val="bullet"/>
      <w:lvlText w:val="•"/>
      <w:lvlJc w:val="left"/>
      <w:pPr>
        <w:ind w:left="1033" w:hanging="360"/>
      </w:pPr>
      <w:rPr>
        <w:rFonts w:hint="default"/>
        <w:lang w:val="fr-FR" w:eastAsia="fr-FR" w:bidi="fr-FR"/>
      </w:rPr>
    </w:lvl>
    <w:lvl w:ilvl="3" w:tplc="83002696">
      <w:numFmt w:val="bullet"/>
      <w:lvlText w:val="•"/>
      <w:lvlJc w:val="left"/>
      <w:pPr>
        <w:ind w:left="1300" w:hanging="360"/>
      </w:pPr>
      <w:rPr>
        <w:rFonts w:hint="default"/>
        <w:lang w:val="fr-FR" w:eastAsia="fr-FR" w:bidi="fr-FR"/>
      </w:rPr>
    </w:lvl>
    <w:lvl w:ilvl="4" w:tplc="CC068A6A">
      <w:numFmt w:val="bullet"/>
      <w:lvlText w:val="•"/>
      <w:lvlJc w:val="left"/>
      <w:pPr>
        <w:ind w:left="1567" w:hanging="360"/>
      </w:pPr>
      <w:rPr>
        <w:rFonts w:hint="default"/>
        <w:lang w:val="fr-FR" w:eastAsia="fr-FR" w:bidi="fr-FR"/>
      </w:rPr>
    </w:lvl>
    <w:lvl w:ilvl="5" w:tplc="78061B46">
      <w:numFmt w:val="bullet"/>
      <w:lvlText w:val="•"/>
      <w:lvlJc w:val="left"/>
      <w:pPr>
        <w:ind w:left="1834" w:hanging="360"/>
      </w:pPr>
      <w:rPr>
        <w:rFonts w:hint="default"/>
        <w:lang w:val="fr-FR" w:eastAsia="fr-FR" w:bidi="fr-FR"/>
      </w:rPr>
    </w:lvl>
    <w:lvl w:ilvl="6" w:tplc="9F0C32C8">
      <w:numFmt w:val="bullet"/>
      <w:lvlText w:val="•"/>
      <w:lvlJc w:val="left"/>
      <w:pPr>
        <w:ind w:left="2100" w:hanging="360"/>
      </w:pPr>
      <w:rPr>
        <w:rFonts w:hint="default"/>
        <w:lang w:val="fr-FR" w:eastAsia="fr-FR" w:bidi="fr-FR"/>
      </w:rPr>
    </w:lvl>
    <w:lvl w:ilvl="7" w:tplc="B0A6427E">
      <w:numFmt w:val="bullet"/>
      <w:lvlText w:val="•"/>
      <w:lvlJc w:val="left"/>
      <w:pPr>
        <w:ind w:left="2367" w:hanging="360"/>
      </w:pPr>
      <w:rPr>
        <w:rFonts w:hint="default"/>
        <w:lang w:val="fr-FR" w:eastAsia="fr-FR" w:bidi="fr-FR"/>
      </w:rPr>
    </w:lvl>
    <w:lvl w:ilvl="8" w:tplc="338AB612">
      <w:numFmt w:val="bullet"/>
      <w:lvlText w:val="•"/>
      <w:lvlJc w:val="left"/>
      <w:pPr>
        <w:ind w:left="2634" w:hanging="360"/>
      </w:pPr>
      <w:rPr>
        <w:rFonts w:hint="default"/>
        <w:lang w:val="fr-FR" w:eastAsia="fr-FR" w:bidi="fr-FR"/>
      </w:rPr>
    </w:lvl>
  </w:abstractNum>
  <w:abstractNum w:abstractNumId="2" w15:restartNumberingAfterBreak="0">
    <w:nsid w:val="4E0E2B1E"/>
    <w:multiLevelType w:val="hybridMultilevel"/>
    <w:tmpl w:val="05722D84"/>
    <w:lvl w:ilvl="0" w:tplc="167A8F10">
      <w:numFmt w:val="bullet"/>
      <w:lvlText w:val="-"/>
      <w:lvlJc w:val="left"/>
      <w:pPr>
        <w:ind w:left="468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 w15:restartNumberingAfterBreak="0">
    <w:nsid w:val="515B4892"/>
    <w:multiLevelType w:val="hybridMultilevel"/>
    <w:tmpl w:val="84C85F94"/>
    <w:lvl w:ilvl="0" w:tplc="4C6EAA78">
      <w:numFmt w:val="bullet"/>
      <w:lvlText w:val="-"/>
      <w:lvlJc w:val="left"/>
      <w:pPr>
        <w:ind w:left="504" w:hanging="360"/>
      </w:pPr>
      <w:rPr>
        <w:rFonts w:ascii="Trebuchet MS" w:eastAsia="Trebuchet MS" w:hAnsi="Trebuchet MS" w:cs="Trebuchet MS" w:hint="default"/>
        <w:w w:val="83"/>
        <w:sz w:val="22"/>
        <w:szCs w:val="22"/>
        <w:lang w:val="fr-FR" w:eastAsia="fr-FR" w:bidi="fr-FR"/>
      </w:rPr>
    </w:lvl>
    <w:lvl w:ilvl="1" w:tplc="3E1C0A5E">
      <w:numFmt w:val="bullet"/>
      <w:lvlText w:val="•"/>
      <w:lvlJc w:val="left"/>
      <w:pPr>
        <w:ind w:left="766" w:hanging="360"/>
      </w:pPr>
      <w:rPr>
        <w:rFonts w:hint="default"/>
        <w:lang w:val="fr-FR" w:eastAsia="fr-FR" w:bidi="fr-FR"/>
      </w:rPr>
    </w:lvl>
    <w:lvl w:ilvl="2" w:tplc="3B00C82A">
      <w:numFmt w:val="bullet"/>
      <w:lvlText w:val="•"/>
      <w:lvlJc w:val="left"/>
      <w:pPr>
        <w:ind w:left="1033" w:hanging="360"/>
      </w:pPr>
      <w:rPr>
        <w:rFonts w:hint="default"/>
        <w:lang w:val="fr-FR" w:eastAsia="fr-FR" w:bidi="fr-FR"/>
      </w:rPr>
    </w:lvl>
    <w:lvl w:ilvl="3" w:tplc="9E0C9FC2">
      <w:numFmt w:val="bullet"/>
      <w:lvlText w:val="•"/>
      <w:lvlJc w:val="left"/>
      <w:pPr>
        <w:ind w:left="1300" w:hanging="360"/>
      </w:pPr>
      <w:rPr>
        <w:rFonts w:hint="default"/>
        <w:lang w:val="fr-FR" w:eastAsia="fr-FR" w:bidi="fr-FR"/>
      </w:rPr>
    </w:lvl>
    <w:lvl w:ilvl="4" w:tplc="80C8058E">
      <w:numFmt w:val="bullet"/>
      <w:lvlText w:val="•"/>
      <w:lvlJc w:val="left"/>
      <w:pPr>
        <w:ind w:left="1567" w:hanging="360"/>
      </w:pPr>
      <w:rPr>
        <w:rFonts w:hint="default"/>
        <w:lang w:val="fr-FR" w:eastAsia="fr-FR" w:bidi="fr-FR"/>
      </w:rPr>
    </w:lvl>
    <w:lvl w:ilvl="5" w:tplc="80D288B0">
      <w:numFmt w:val="bullet"/>
      <w:lvlText w:val="•"/>
      <w:lvlJc w:val="left"/>
      <w:pPr>
        <w:ind w:left="1834" w:hanging="360"/>
      </w:pPr>
      <w:rPr>
        <w:rFonts w:hint="default"/>
        <w:lang w:val="fr-FR" w:eastAsia="fr-FR" w:bidi="fr-FR"/>
      </w:rPr>
    </w:lvl>
    <w:lvl w:ilvl="6" w:tplc="4A56560E">
      <w:numFmt w:val="bullet"/>
      <w:lvlText w:val="•"/>
      <w:lvlJc w:val="left"/>
      <w:pPr>
        <w:ind w:left="2100" w:hanging="360"/>
      </w:pPr>
      <w:rPr>
        <w:rFonts w:hint="default"/>
        <w:lang w:val="fr-FR" w:eastAsia="fr-FR" w:bidi="fr-FR"/>
      </w:rPr>
    </w:lvl>
    <w:lvl w:ilvl="7" w:tplc="DA0CA5C8">
      <w:numFmt w:val="bullet"/>
      <w:lvlText w:val="•"/>
      <w:lvlJc w:val="left"/>
      <w:pPr>
        <w:ind w:left="2367" w:hanging="360"/>
      </w:pPr>
      <w:rPr>
        <w:rFonts w:hint="default"/>
        <w:lang w:val="fr-FR" w:eastAsia="fr-FR" w:bidi="fr-FR"/>
      </w:rPr>
    </w:lvl>
    <w:lvl w:ilvl="8" w:tplc="6A4C7B86">
      <w:numFmt w:val="bullet"/>
      <w:lvlText w:val="•"/>
      <w:lvlJc w:val="left"/>
      <w:pPr>
        <w:ind w:left="2634" w:hanging="360"/>
      </w:pPr>
      <w:rPr>
        <w:rFonts w:hint="default"/>
        <w:lang w:val="fr-FR" w:eastAsia="fr-FR" w:bidi="fr-FR"/>
      </w:rPr>
    </w:lvl>
  </w:abstractNum>
  <w:abstractNum w:abstractNumId="4" w15:restartNumberingAfterBreak="0">
    <w:nsid w:val="5A1938D6"/>
    <w:multiLevelType w:val="hybridMultilevel"/>
    <w:tmpl w:val="7366B4C8"/>
    <w:lvl w:ilvl="0" w:tplc="FBC096CE">
      <w:numFmt w:val="bullet"/>
      <w:lvlText w:val="-"/>
      <w:lvlJc w:val="left"/>
      <w:pPr>
        <w:ind w:left="108" w:hanging="118"/>
      </w:pPr>
      <w:rPr>
        <w:rFonts w:ascii="Arial" w:eastAsia="Arial" w:hAnsi="Arial" w:cs="Arial" w:hint="default"/>
        <w:i/>
        <w:w w:val="92"/>
        <w:sz w:val="22"/>
        <w:szCs w:val="22"/>
        <w:lang w:val="fr-FR" w:eastAsia="fr-FR" w:bidi="fr-FR"/>
      </w:rPr>
    </w:lvl>
    <w:lvl w:ilvl="1" w:tplc="FEF81008">
      <w:numFmt w:val="bullet"/>
      <w:lvlText w:val="•"/>
      <w:lvlJc w:val="left"/>
      <w:pPr>
        <w:ind w:left="611" w:hanging="118"/>
      </w:pPr>
      <w:rPr>
        <w:rFonts w:hint="default"/>
        <w:lang w:val="fr-FR" w:eastAsia="fr-FR" w:bidi="fr-FR"/>
      </w:rPr>
    </w:lvl>
    <w:lvl w:ilvl="2" w:tplc="6C50977E">
      <w:numFmt w:val="bullet"/>
      <w:lvlText w:val="•"/>
      <w:lvlJc w:val="left"/>
      <w:pPr>
        <w:ind w:left="1123" w:hanging="118"/>
      </w:pPr>
      <w:rPr>
        <w:rFonts w:hint="default"/>
        <w:lang w:val="fr-FR" w:eastAsia="fr-FR" w:bidi="fr-FR"/>
      </w:rPr>
    </w:lvl>
    <w:lvl w:ilvl="3" w:tplc="46D4A386">
      <w:numFmt w:val="bullet"/>
      <w:lvlText w:val="•"/>
      <w:lvlJc w:val="left"/>
      <w:pPr>
        <w:ind w:left="1635" w:hanging="118"/>
      </w:pPr>
      <w:rPr>
        <w:rFonts w:hint="default"/>
        <w:lang w:val="fr-FR" w:eastAsia="fr-FR" w:bidi="fr-FR"/>
      </w:rPr>
    </w:lvl>
    <w:lvl w:ilvl="4" w:tplc="F5185DF4">
      <w:numFmt w:val="bullet"/>
      <w:lvlText w:val="•"/>
      <w:lvlJc w:val="left"/>
      <w:pPr>
        <w:ind w:left="2147" w:hanging="118"/>
      </w:pPr>
      <w:rPr>
        <w:rFonts w:hint="default"/>
        <w:lang w:val="fr-FR" w:eastAsia="fr-FR" w:bidi="fr-FR"/>
      </w:rPr>
    </w:lvl>
    <w:lvl w:ilvl="5" w:tplc="EDAEDC78">
      <w:numFmt w:val="bullet"/>
      <w:lvlText w:val="•"/>
      <w:lvlJc w:val="left"/>
      <w:pPr>
        <w:ind w:left="2659" w:hanging="118"/>
      </w:pPr>
      <w:rPr>
        <w:rFonts w:hint="default"/>
        <w:lang w:val="fr-FR" w:eastAsia="fr-FR" w:bidi="fr-FR"/>
      </w:rPr>
    </w:lvl>
    <w:lvl w:ilvl="6" w:tplc="908CCD0E">
      <w:numFmt w:val="bullet"/>
      <w:lvlText w:val="•"/>
      <w:lvlJc w:val="left"/>
      <w:pPr>
        <w:ind w:left="3170" w:hanging="118"/>
      </w:pPr>
      <w:rPr>
        <w:rFonts w:hint="default"/>
        <w:lang w:val="fr-FR" w:eastAsia="fr-FR" w:bidi="fr-FR"/>
      </w:rPr>
    </w:lvl>
    <w:lvl w:ilvl="7" w:tplc="3EA6D636">
      <w:numFmt w:val="bullet"/>
      <w:lvlText w:val="•"/>
      <w:lvlJc w:val="left"/>
      <w:pPr>
        <w:ind w:left="3682" w:hanging="118"/>
      </w:pPr>
      <w:rPr>
        <w:rFonts w:hint="default"/>
        <w:lang w:val="fr-FR" w:eastAsia="fr-FR" w:bidi="fr-FR"/>
      </w:rPr>
    </w:lvl>
    <w:lvl w:ilvl="8" w:tplc="8BDE3A3E">
      <w:numFmt w:val="bullet"/>
      <w:lvlText w:val="•"/>
      <w:lvlJc w:val="left"/>
      <w:pPr>
        <w:ind w:left="4194" w:hanging="118"/>
      </w:pPr>
      <w:rPr>
        <w:rFonts w:hint="default"/>
        <w:lang w:val="fr-FR" w:eastAsia="fr-FR" w:bidi="fr-FR"/>
      </w:rPr>
    </w:lvl>
  </w:abstractNum>
  <w:abstractNum w:abstractNumId="5" w15:restartNumberingAfterBreak="0">
    <w:nsid w:val="710B7D60"/>
    <w:multiLevelType w:val="hybridMultilevel"/>
    <w:tmpl w:val="41B2D3FC"/>
    <w:lvl w:ilvl="0" w:tplc="0CD219BA">
      <w:numFmt w:val="bullet"/>
      <w:lvlText w:val="-"/>
      <w:lvlJc w:val="left"/>
      <w:pPr>
        <w:ind w:left="504" w:hanging="360"/>
      </w:pPr>
      <w:rPr>
        <w:rFonts w:ascii="Trebuchet MS" w:eastAsia="Trebuchet MS" w:hAnsi="Trebuchet MS" w:cs="Trebuchet MS" w:hint="default"/>
        <w:w w:val="83"/>
        <w:sz w:val="22"/>
        <w:szCs w:val="22"/>
        <w:lang w:val="fr-FR" w:eastAsia="fr-FR" w:bidi="fr-FR"/>
      </w:rPr>
    </w:lvl>
    <w:lvl w:ilvl="1" w:tplc="7848D0E2">
      <w:numFmt w:val="bullet"/>
      <w:lvlText w:val="•"/>
      <w:lvlJc w:val="left"/>
      <w:pPr>
        <w:ind w:left="766" w:hanging="360"/>
      </w:pPr>
      <w:rPr>
        <w:rFonts w:hint="default"/>
        <w:lang w:val="fr-FR" w:eastAsia="fr-FR" w:bidi="fr-FR"/>
      </w:rPr>
    </w:lvl>
    <w:lvl w:ilvl="2" w:tplc="EB4698C6">
      <w:numFmt w:val="bullet"/>
      <w:lvlText w:val="•"/>
      <w:lvlJc w:val="left"/>
      <w:pPr>
        <w:ind w:left="1033" w:hanging="360"/>
      </w:pPr>
      <w:rPr>
        <w:rFonts w:hint="default"/>
        <w:lang w:val="fr-FR" w:eastAsia="fr-FR" w:bidi="fr-FR"/>
      </w:rPr>
    </w:lvl>
    <w:lvl w:ilvl="3" w:tplc="93E6423C">
      <w:numFmt w:val="bullet"/>
      <w:lvlText w:val="•"/>
      <w:lvlJc w:val="left"/>
      <w:pPr>
        <w:ind w:left="1300" w:hanging="360"/>
      </w:pPr>
      <w:rPr>
        <w:rFonts w:hint="default"/>
        <w:lang w:val="fr-FR" w:eastAsia="fr-FR" w:bidi="fr-FR"/>
      </w:rPr>
    </w:lvl>
    <w:lvl w:ilvl="4" w:tplc="6A3E2320">
      <w:numFmt w:val="bullet"/>
      <w:lvlText w:val="•"/>
      <w:lvlJc w:val="left"/>
      <w:pPr>
        <w:ind w:left="1567" w:hanging="360"/>
      </w:pPr>
      <w:rPr>
        <w:rFonts w:hint="default"/>
        <w:lang w:val="fr-FR" w:eastAsia="fr-FR" w:bidi="fr-FR"/>
      </w:rPr>
    </w:lvl>
    <w:lvl w:ilvl="5" w:tplc="08D04D2C">
      <w:numFmt w:val="bullet"/>
      <w:lvlText w:val="•"/>
      <w:lvlJc w:val="left"/>
      <w:pPr>
        <w:ind w:left="1834" w:hanging="360"/>
      </w:pPr>
      <w:rPr>
        <w:rFonts w:hint="default"/>
        <w:lang w:val="fr-FR" w:eastAsia="fr-FR" w:bidi="fr-FR"/>
      </w:rPr>
    </w:lvl>
    <w:lvl w:ilvl="6" w:tplc="08C0FA00">
      <w:numFmt w:val="bullet"/>
      <w:lvlText w:val="•"/>
      <w:lvlJc w:val="left"/>
      <w:pPr>
        <w:ind w:left="2100" w:hanging="360"/>
      </w:pPr>
      <w:rPr>
        <w:rFonts w:hint="default"/>
        <w:lang w:val="fr-FR" w:eastAsia="fr-FR" w:bidi="fr-FR"/>
      </w:rPr>
    </w:lvl>
    <w:lvl w:ilvl="7" w:tplc="7180B82E">
      <w:numFmt w:val="bullet"/>
      <w:lvlText w:val="•"/>
      <w:lvlJc w:val="left"/>
      <w:pPr>
        <w:ind w:left="2367" w:hanging="360"/>
      </w:pPr>
      <w:rPr>
        <w:rFonts w:hint="default"/>
        <w:lang w:val="fr-FR" w:eastAsia="fr-FR" w:bidi="fr-FR"/>
      </w:rPr>
    </w:lvl>
    <w:lvl w:ilvl="8" w:tplc="6F4AD374">
      <w:numFmt w:val="bullet"/>
      <w:lvlText w:val="•"/>
      <w:lvlJc w:val="left"/>
      <w:pPr>
        <w:ind w:left="2634" w:hanging="360"/>
      </w:pPr>
      <w:rPr>
        <w:rFonts w:hint="default"/>
        <w:lang w:val="fr-FR" w:eastAsia="fr-FR" w:bidi="fr-FR"/>
      </w:rPr>
    </w:lvl>
  </w:abstractNum>
  <w:abstractNum w:abstractNumId="6" w15:restartNumberingAfterBreak="0">
    <w:nsid w:val="78DE3596"/>
    <w:multiLevelType w:val="hybridMultilevel"/>
    <w:tmpl w:val="DDC09748"/>
    <w:lvl w:ilvl="0" w:tplc="50EA864C">
      <w:numFmt w:val="bullet"/>
      <w:lvlText w:val="-"/>
      <w:lvlJc w:val="left"/>
      <w:pPr>
        <w:ind w:left="504" w:hanging="411"/>
      </w:pPr>
      <w:rPr>
        <w:rFonts w:ascii="Trebuchet MS" w:eastAsia="Trebuchet MS" w:hAnsi="Trebuchet MS" w:cs="Trebuchet MS" w:hint="default"/>
        <w:w w:val="83"/>
        <w:sz w:val="22"/>
        <w:szCs w:val="22"/>
        <w:lang w:val="fr-FR" w:eastAsia="fr-FR" w:bidi="fr-FR"/>
      </w:rPr>
    </w:lvl>
    <w:lvl w:ilvl="1" w:tplc="72D005B4">
      <w:numFmt w:val="bullet"/>
      <w:lvlText w:val="•"/>
      <w:lvlJc w:val="left"/>
      <w:pPr>
        <w:ind w:left="766" w:hanging="411"/>
      </w:pPr>
      <w:rPr>
        <w:rFonts w:hint="default"/>
        <w:lang w:val="fr-FR" w:eastAsia="fr-FR" w:bidi="fr-FR"/>
      </w:rPr>
    </w:lvl>
    <w:lvl w:ilvl="2" w:tplc="12FCB5B6">
      <w:numFmt w:val="bullet"/>
      <w:lvlText w:val="•"/>
      <w:lvlJc w:val="left"/>
      <w:pPr>
        <w:ind w:left="1033" w:hanging="411"/>
      </w:pPr>
      <w:rPr>
        <w:rFonts w:hint="default"/>
        <w:lang w:val="fr-FR" w:eastAsia="fr-FR" w:bidi="fr-FR"/>
      </w:rPr>
    </w:lvl>
    <w:lvl w:ilvl="3" w:tplc="8E34FCDA">
      <w:numFmt w:val="bullet"/>
      <w:lvlText w:val="•"/>
      <w:lvlJc w:val="left"/>
      <w:pPr>
        <w:ind w:left="1300" w:hanging="411"/>
      </w:pPr>
      <w:rPr>
        <w:rFonts w:hint="default"/>
        <w:lang w:val="fr-FR" w:eastAsia="fr-FR" w:bidi="fr-FR"/>
      </w:rPr>
    </w:lvl>
    <w:lvl w:ilvl="4" w:tplc="ED5EC1AE">
      <w:numFmt w:val="bullet"/>
      <w:lvlText w:val="•"/>
      <w:lvlJc w:val="left"/>
      <w:pPr>
        <w:ind w:left="1567" w:hanging="411"/>
      </w:pPr>
      <w:rPr>
        <w:rFonts w:hint="default"/>
        <w:lang w:val="fr-FR" w:eastAsia="fr-FR" w:bidi="fr-FR"/>
      </w:rPr>
    </w:lvl>
    <w:lvl w:ilvl="5" w:tplc="ACBAF3C0">
      <w:numFmt w:val="bullet"/>
      <w:lvlText w:val="•"/>
      <w:lvlJc w:val="left"/>
      <w:pPr>
        <w:ind w:left="1834" w:hanging="411"/>
      </w:pPr>
      <w:rPr>
        <w:rFonts w:hint="default"/>
        <w:lang w:val="fr-FR" w:eastAsia="fr-FR" w:bidi="fr-FR"/>
      </w:rPr>
    </w:lvl>
    <w:lvl w:ilvl="6" w:tplc="90629D26">
      <w:numFmt w:val="bullet"/>
      <w:lvlText w:val="•"/>
      <w:lvlJc w:val="left"/>
      <w:pPr>
        <w:ind w:left="2100" w:hanging="411"/>
      </w:pPr>
      <w:rPr>
        <w:rFonts w:hint="default"/>
        <w:lang w:val="fr-FR" w:eastAsia="fr-FR" w:bidi="fr-FR"/>
      </w:rPr>
    </w:lvl>
    <w:lvl w:ilvl="7" w:tplc="5174419E">
      <w:numFmt w:val="bullet"/>
      <w:lvlText w:val="•"/>
      <w:lvlJc w:val="left"/>
      <w:pPr>
        <w:ind w:left="2367" w:hanging="411"/>
      </w:pPr>
      <w:rPr>
        <w:rFonts w:hint="default"/>
        <w:lang w:val="fr-FR" w:eastAsia="fr-FR" w:bidi="fr-FR"/>
      </w:rPr>
    </w:lvl>
    <w:lvl w:ilvl="8" w:tplc="95F2CC00">
      <w:numFmt w:val="bullet"/>
      <w:lvlText w:val="•"/>
      <w:lvlJc w:val="left"/>
      <w:pPr>
        <w:ind w:left="2634" w:hanging="411"/>
      </w:pPr>
      <w:rPr>
        <w:rFonts w:hint="default"/>
        <w:lang w:val="fr-FR" w:eastAsia="fr-FR" w:bidi="fr-FR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903"/>
    <w:rsid w:val="0008497D"/>
    <w:rsid w:val="00227631"/>
    <w:rsid w:val="003A262B"/>
    <w:rsid w:val="003A7931"/>
    <w:rsid w:val="0040216A"/>
    <w:rsid w:val="00440903"/>
    <w:rsid w:val="004E256C"/>
    <w:rsid w:val="005C639F"/>
    <w:rsid w:val="00626FF0"/>
    <w:rsid w:val="00691C14"/>
    <w:rsid w:val="0074719C"/>
    <w:rsid w:val="007819BE"/>
    <w:rsid w:val="008A05B1"/>
    <w:rsid w:val="00BA4C5E"/>
    <w:rsid w:val="00BC0F84"/>
    <w:rsid w:val="00CB7288"/>
    <w:rsid w:val="00E6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297339-C181-4CDD-8993-E6CAE0B0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"/>
    <w:link w:val="Titre1Car"/>
    <w:uiPriority w:val="9"/>
    <w:qFormat/>
    <w:rsid w:val="00CB728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1C14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91C14"/>
    <w:pPr>
      <w:widowControl w:val="0"/>
      <w:autoSpaceDE w:val="0"/>
      <w:autoSpaceDN w:val="0"/>
      <w:spacing w:before="4" w:after="0" w:line="240" w:lineRule="auto"/>
    </w:pPr>
    <w:rPr>
      <w:rFonts w:ascii="Trebuchet MS" w:eastAsia="Trebuchet MS" w:hAnsi="Trebuchet MS" w:cs="Trebuchet MS"/>
      <w:lang w:bidi="fr-FR"/>
    </w:rPr>
  </w:style>
  <w:style w:type="character" w:customStyle="1" w:styleId="CorpsdetexteCar">
    <w:name w:val="Corps de texte Car"/>
    <w:link w:val="Corpsdetexte"/>
    <w:uiPriority w:val="1"/>
    <w:rsid w:val="00691C14"/>
    <w:rPr>
      <w:rFonts w:ascii="Trebuchet MS" w:eastAsia="Trebuchet MS" w:hAnsi="Trebuchet MS" w:cs="Trebuchet MS"/>
      <w:lang w:bidi="fr-FR"/>
    </w:rPr>
  </w:style>
  <w:style w:type="paragraph" w:customStyle="1" w:styleId="TableParagraph">
    <w:name w:val="Table Paragraph"/>
    <w:basedOn w:val="Normal"/>
    <w:uiPriority w:val="1"/>
    <w:qFormat/>
    <w:rsid w:val="00691C14"/>
    <w:pPr>
      <w:widowControl w:val="0"/>
      <w:autoSpaceDE w:val="0"/>
      <w:autoSpaceDN w:val="0"/>
      <w:spacing w:after="0" w:line="240" w:lineRule="auto"/>
      <w:ind w:left="504"/>
    </w:pPr>
    <w:rPr>
      <w:rFonts w:ascii="Arial" w:eastAsia="Arial" w:hAnsi="Arial" w:cs="Arial"/>
      <w:lang w:bidi="fr-FR"/>
    </w:rPr>
  </w:style>
  <w:style w:type="character" w:styleId="Lienhypertexte">
    <w:name w:val="Hyperlink"/>
    <w:uiPriority w:val="99"/>
    <w:unhideWhenUsed/>
    <w:rsid w:val="00691C14"/>
    <w:rPr>
      <w:color w:val="0563C1"/>
      <w:u w:val="single"/>
    </w:rPr>
  </w:style>
  <w:style w:type="character" w:customStyle="1" w:styleId="Titre1Car">
    <w:name w:val="Titre 1 Car"/>
    <w:link w:val="Titre1"/>
    <w:uiPriority w:val="9"/>
    <w:rsid w:val="00CB7288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581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5161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36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4151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113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09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4294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4407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5998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49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8318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233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287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408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2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0406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9377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43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92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216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76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1494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1598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78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67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021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8646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4419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085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9786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5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3166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641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03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75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-d1Hozj6-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2</cp:revision>
  <dcterms:created xsi:type="dcterms:W3CDTF">2019-02-20T16:58:00Z</dcterms:created>
  <dcterms:modified xsi:type="dcterms:W3CDTF">2019-02-20T16:58:00Z</dcterms:modified>
</cp:coreProperties>
</file>