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9D1" w:rsidRDefault="008330A0" w:rsidP="008330A0">
      <w:pPr>
        <w:jc w:val="center"/>
        <w:rPr>
          <w:b/>
          <w:u w:val="single"/>
          <w:lang w:val="fr-FR"/>
        </w:rPr>
      </w:pPr>
      <w:r w:rsidRPr="008330A0">
        <w:rPr>
          <w:b/>
          <w:u w:val="single"/>
          <w:lang w:val="fr-FR"/>
        </w:rPr>
        <w:t>Air Pollution</w:t>
      </w:r>
    </w:p>
    <w:p w:rsidR="008330A0" w:rsidRDefault="008330A0" w:rsidP="008330A0">
      <w:pPr>
        <w:jc w:val="center"/>
        <w:rPr>
          <w:b/>
          <w:u w:val="single"/>
          <w:lang w:val="fr-FR"/>
        </w:rPr>
      </w:pPr>
    </w:p>
    <w:p w:rsidR="008330A0" w:rsidRDefault="00261793" w:rsidP="008330A0">
      <w:pPr>
        <w:rPr>
          <w:sz w:val="28"/>
          <w:szCs w:val="28"/>
        </w:rPr>
      </w:pPr>
      <w:r w:rsidRPr="00261793">
        <w:rPr>
          <w:sz w:val="28"/>
          <w:szCs w:val="28"/>
        </w:rPr>
        <w:t>It‘s already known that air pollution</w:t>
      </w:r>
      <w:r>
        <w:rPr>
          <w:sz w:val="28"/>
          <w:szCs w:val="28"/>
        </w:rPr>
        <w:t xml:space="preserve"> contributes to respiratory and heart disease but for a long time the WHO’s cancer agency has ranked the air we breathe – alongside tobacco -  asbestos – and other major causes – of lung cancer</w:t>
      </w:r>
    </w:p>
    <w:p w:rsidR="00261793" w:rsidRDefault="00261793" w:rsidP="008330A0">
      <w:pPr>
        <w:rPr>
          <w:sz w:val="28"/>
          <w:szCs w:val="28"/>
        </w:rPr>
      </w:pPr>
    </w:p>
    <w:p w:rsidR="00AA2F6C" w:rsidRPr="00261793" w:rsidRDefault="008E5044" w:rsidP="008330A0">
      <w:pPr>
        <w:rPr>
          <w:sz w:val="28"/>
          <w:szCs w:val="28"/>
        </w:rPr>
      </w:pPr>
      <w:r>
        <w:rPr>
          <w:sz w:val="28"/>
          <w:szCs w:val="28"/>
        </w:rPr>
        <w:t xml:space="preserve">Scientists from the International Agency for Research on cancer analyzed more than a thousand studies worldwide providing evidence for their findings – the agency cited data indicating that in 2010 some 223 000 deaths from lung cancer were caused </w:t>
      </w:r>
      <w:r w:rsidR="00A106F1">
        <w:rPr>
          <w:sz w:val="28"/>
          <w:szCs w:val="28"/>
        </w:rPr>
        <w:t xml:space="preserve">by exposure to outdoor air pollution – the research also demonstrated a link to a slightly higher risk of bladder cancer – so the research means that what commuters have long suspected – cyclists – pedestrians – mothers with pushchairs – has now been scientifically proven – that the air around us is </w:t>
      </w:r>
      <w:r w:rsidR="00BC5ED9">
        <w:rPr>
          <w:sz w:val="28"/>
          <w:szCs w:val="28"/>
        </w:rPr>
        <w:t xml:space="preserve">carcinogenic – potentially extremely </w:t>
      </w:r>
      <w:bookmarkStart w:id="0" w:name="_GoBack"/>
      <w:bookmarkEnd w:id="0"/>
      <w:r w:rsidR="00BC5ED9">
        <w:rPr>
          <w:sz w:val="28"/>
          <w:szCs w:val="28"/>
        </w:rPr>
        <w:t xml:space="preserve">harmful – in a city like London where emissions are tightly regulated – the risk from getting cancer from walking about is small – in developing giants like China and India however it’s a hazardous factor of everyday life – will the fact that nearly everybody on the planet is exposed to outdoor pollution prompt the government to adopt stricter </w:t>
      </w:r>
      <w:r w:rsidR="00AA2F6C">
        <w:rPr>
          <w:sz w:val="28"/>
          <w:szCs w:val="28"/>
        </w:rPr>
        <w:t>controls</w:t>
      </w:r>
    </w:p>
    <w:sectPr w:rsidR="00AA2F6C" w:rsidRPr="00261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A0"/>
    <w:rsid w:val="001B6B4A"/>
    <w:rsid w:val="00261793"/>
    <w:rsid w:val="008330A0"/>
    <w:rsid w:val="008E5044"/>
    <w:rsid w:val="008F580C"/>
    <w:rsid w:val="00A106F1"/>
    <w:rsid w:val="00AA2F6C"/>
    <w:rsid w:val="00BC5ED9"/>
    <w:rsid w:val="00C309D1"/>
    <w:rsid w:val="00C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42EF"/>
  <w15:chartTrackingRefBased/>
  <w15:docId w15:val="{F9D849D4-6EAB-4FC5-8726-40EF4F30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Hadfield</dc:creator>
  <cp:keywords/>
  <dc:description/>
  <cp:lastModifiedBy>Jamie Hadfield</cp:lastModifiedBy>
  <cp:revision>6</cp:revision>
  <dcterms:created xsi:type="dcterms:W3CDTF">2018-02-07T11:06:00Z</dcterms:created>
  <dcterms:modified xsi:type="dcterms:W3CDTF">2018-02-07T11:24:00Z</dcterms:modified>
</cp:coreProperties>
</file>